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минкульттуризма Астраханской области от 10.06.2021 N 10-п</w:t>
              <w:br/>
              <w:t xml:space="preserve">(ред. от 25.07.2025)</w:t>
              <w:br/>
              <w:t xml:space="preserve">"О комиссии по соблюдению требований к служебному поведению государственных гражданских служащих в министерстве культуры Астраханской области и урегулированию конфликта интересов"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КУЛЬТУРЫ И ТУРИЗМА АСТРАХАНСКОЙ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10 июня 2021 г. N 10-п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КОМИССИИ ПО СОБЛЮДЕНИЮ ТРЕБОВАНИЙ</w:t>
      </w:r>
    </w:p>
    <w:p>
      <w:pPr>
        <w:pStyle w:val="2"/>
        <w:jc w:val="center"/>
      </w:pPr>
      <w:r>
        <w:rPr>
          <w:sz w:val="24"/>
        </w:rPr>
        <w:t xml:space="preserve">К СЛУЖЕБНОМУ ПОВЕДЕНИЮ ГОСУДАРСТВЕННЫХ ГРАЖДАНСКИХ СЛУЖАЩИХ</w:t>
      </w:r>
    </w:p>
    <w:p>
      <w:pPr>
        <w:pStyle w:val="2"/>
        <w:jc w:val="center"/>
      </w:pPr>
      <w:r>
        <w:rPr>
          <w:sz w:val="24"/>
        </w:rPr>
        <w:t xml:space="preserve">В МИНИСТЕРСТВЕ КУЛЬТУРЫ АСТРАХАНСКОЙ ОБЛАСТИ</w:t>
      </w:r>
    </w:p>
    <w:p>
      <w:pPr>
        <w:pStyle w:val="2"/>
        <w:jc w:val="center"/>
      </w:pPr>
      <w:r>
        <w:rPr>
          <w:sz w:val="24"/>
        </w:rPr>
        <w:t xml:space="preserve">И УРЕГУЛИРОВАНИЮ 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минкульттуризма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20.07.2021 </w:t>
            </w:r>
            <w:hyperlink w:history="0" r:id="rId7" w:tooltip="Постановление минкульттуризма Астраханской области от 20.07.2021 N 15-п &quot;О внесении изменений в постановление министерства культуры и туризма Астраханской области от 10.06.2021 N 10-п&quot; {КонсультантПлюс}">
              <w:r>
                <w:rPr>
                  <w:sz w:val="24"/>
                  <w:color w:val="0000ff"/>
                </w:rPr>
                <w:t xml:space="preserve">N 15-п</w:t>
              </w:r>
            </w:hyperlink>
            <w:r>
              <w:rPr>
                <w:sz w:val="24"/>
                <w:color w:val="392c69"/>
              </w:rPr>
              <w:t xml:space="preserve">, от 22.06.2022 </w:t>
            </w:r>
            <w:hyperlink w:history="0" r:id="rId8" w:tooltip="Постановление минкульттуризма Астраханской области от 22.06.2022 N 8-п &quot;О внесении изменений в постановление министерства культуры и туризма Астраханской области от 10.06.2021 N 10-п&quot; {КонсультантПлюс}">
              <w:r>
                <w:rPr>
                  <w:sz w:val="24"/>
                  <w:color w:val="0000ff"/>
                </w:rPr>
                <w:t xml:space="preserve">N 8-п</w:t>
              </w:r>
            </w:hyperlink>
            <w:r>
              <w:rPr>
                <w:sz w:val="24"/>
                <w:color w:val="392c69"/>
              </w:rPr>
              <w:t xml:space="preserve">, от 21.07.2022 </w:t>
            </w:r>
            <w:hyperlink w:history="0" r:id="rId9" w:tooltip="Постановление минкульттуризма Астраханской области от 21.07.2022 N 9-п &quot;О внесении изменений в постановление министерства культуры и туризма Астраханской области от 10.06.2021 N 10-п&quot; {КонсультантПлюс}">
              <w:r>
                <w:rPr>
                  <w:sz w:val="24"/>
                  <w:color w:val="0000ff"/>
                </w:rPr>
                <w:t xml:space="preserve">N 9-п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Постановлений минкульта Астраханской области от 06.04.2023 </w:t>
            </w:r>
            <w:hyperlink w:history="0" r:id="rId10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      <w:r>
                <w:rPr>
                  <w:sz w:val="24"/>
                  <w:color w:val="0000ff"/>
                </w:rPr>
                <w:t xml:space="preserve">N 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27.02.2024 </w:t>
            </w:r>
            <w:hyperlink w:history="0" r:id="rId11" w:tooltip="Постановление минкульта Астраханской области от 27.02.2024 N 3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7.02.2024 N 105/24/3-п) {КонсультантПлюс}">
              <w:r>
                <w:rPr>
                  <w:sz w:val="24"/>
                  <w:color w:val="0000ff"/>
                </w:rPr>
                <w:t xml:space="preserve">N 3-п</w:t>
              </w:r>
            </w:hyperlink>
            <w:r>
              <w:rPr>
                <w:sz w:val="24"/>
                <w:color w:val="392c69"/>
              </w:rPr>
              <w:t xml:space="preserve">, от 01.07.2024 </w:t>
            </w:r>
            <w:hyperlink w:history="0" r:id="rId12" w:tooltip="Постановление минкульта Астраханской области от 01.07.2024 N 11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1.07.2024 N 105/24/11-п) {КонсультантПлюс}">
              <w:r>
                <w:rPr>
                  <w:sz w:val="24"/>
                  <w:color w:val="0000ff"/>
                </w:rPr>
                <w:t xml:space="preserve">N 11-п</w:t>
              </w:r>
            </w:hyperlink>
            <w:r>
              <w:rPr>
                <w:sz w:val="24"/>
                <w:color w:val="392c69"/>
              </w:rPr>
              <w:t xml:space="preserve">, от 18.12.2024 </w:t>
            </w:r>
            <w:hyperlink w:history="0" r:id="rId13" w:tooltip="Постановление минкульта Астраханской области от 18.12.2024 N 23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18.12.2024 N 105/24/23-п) {КонсультантПлюс}">
              <w:r>
                <w:rPr>
                  <w:sz w:val="24"/>
                  <w:color w:val="0000ff"/>
                </w:rPr>
                <w:t xml:space="preserve">N 23-п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09.07.2025 </w:t>
            </w:r>
            <w:hyperlink w:history="0" r:id="rId14" w:tooltip="Постановление минкульта Астраханской области от 09.07.2025 N 18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9.07.2025 N 105/25/18-п) {КонсультантПлюс}">
              <w:r>
                <w:rPr>
                  <w:sz w:val="24"/>
                  <w:color w:val="0000ff"/>
                </w:rPr>
                <w:t xml:space="preserve">N 18-п</w:t>
              </w:r>
            </w:hyperlink>
            <w:r>
              <w:rPr>
                <w:sz w:val="24"/>
                <w:color w:val="392c69"/>
              </w:rPr>
              <w:t xml:space="preserve">, от 25.07.2025 </w:t>
            </w:r>
            <w:hyperlink w:history="0" r:id="rId15" w:tooltip="Постановление минкульта Астраханской области от 25.07.2025 N 20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5.07.2025 N 105/25/20-п) {КонсультантПлюс}">
              <w:r>
                <w:rPr>
                  <w:sz w:val="24"/>
                  <w:color w:val="0000ff"/>
                </w:rPr>
                <w:t xml:space="preserve">N 20-п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6" w:tooltip="Федеральный закон от 27.07.2004 N 79-ФЗ (ред. от 24.03.2021) &quot;О государственной гражданской службе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27.07.2004 N 79-ФЗ "О государственной гражданской службе Российской Федерации", Федеральным </w:t>
      </w:r>
      <w:hyperlink w:history="0" r:id="rId17" w:tooltip="Федеральный закон от 25.12.2008 N 273-ФЗ (ред. от 26.05.2021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25.12.2008 N 273-ФЗ "О противодействии коррупции", </w:t>
      </w:r>
      <w:hyperlink w:history="0" r:id="rId18" w:tooltip="Указ Президента РФ от 01.07.2010 N 821 (ред. от 19.09.2017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w:history="0" r:id="rId19" w:tooltip="Закон Астраханской области от 28.05.2008 N 23/2008-ОЗ (ред. от 26.10.2020) &quot;О противодействии коррупции в Астраханской области&quot; (принят Государственной Думой Астраханской области 22.05.2008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Астраханской области от 28.05.2008 N 23/2008-ОЗ "О противодействии коррупции в Астраханской области", </w:t>
      </w:r>
      <w:hyperlink w:history="0" r:id="rId20" w:tooltip="Постановление Губернатора Астраханской области от 23.07.2010 N 296 (ред. от 01.12.2020) &quot;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и урегулированию конфликта интересов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интересов", </w:t>
      </w:r>
      <w:hyperlink w:history="0" r:id="rId21" w:tooltip="Постановление Правительства Астраханской области от 22.02.2023 N 65-П &quot;О министерстве культуры Астраха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Астраханской области от 22.02.2023 N 65-П "О министерстве культуры Астраханской области":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минкульттуризма Астраханской области от 21.07.2022 N 9-п &quot;О внесении изменений в постановление министерства культуры и туризма Астраханской области от 10.06.2021 N 10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минкульттуризма Астраханской области от 21.07.2022 N 9-п)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4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соблюдению требований к служебному поведению государственных гражданских служащих в министерстве культуры Астраханской области и урегулированию конфликта интересов;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214" w:tooltip="СОСТАВ КОМИССИИ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комиссии по соблюдению требований к служебному поведению государственных гражданских служащих в министерстве культуры Астраханской области и урегулированию конфликта интересов.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Распоряжение министерства культуры и туризма Астраханской области от 26.05.2016 N 135-р "О комиссии по соблюдению требований к служебному поведению государственных гражданских служащих в министерстве культуры и туризма Астраханской области и урегулированию конфликта интересов".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Отделу нормативно-правового, кадрового, документационного обеспечения и контроля министерства культуры Астраханской области (Васильевой О.П.):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срок не позднее трех рабочих дней со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семидневный срок после дня первого официального опубликования настоящего Постановления направить его копию,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семидневный срок со дня подписания настоящего Постановления направить его копию поставщикам справочно-правовых систем ООО "АИЦ "КонсультантСервис", ООО "ЦПП "Гарант" для включения в электронные базы данных;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позднее семи рабочих дней со дня подписания настоящего Постановления направить его копию в прокуратуру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Отделу по информационной деятельности и связям с общественностью министерства культуры Астраханской области (Чудинова Н.В.) обеспечить публикацию настоящего Постановления на официальном сайте министерства культуры Астраханской области в информационно-телекоммуникационной сети "Интернет" по адресу </w:t>
      </w:r>
      <w:hyperlink w:history="0" r:id="rId26">
        <w:r>
          <w:rPr>
            <w:sz w:val="24"/>
            <w:color w:val="0000ff"/>
          </w:rPr>
          <w:t xml:space="preserve">http://www.minkult.astrobl.ru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Постановление вступает в силу по истечении 10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министра культуры и туризма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Л.Г.ВАСИЛЬЕВА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министерства</w:t>
      </w:r>
    </w:p>
    <w:p>
      <w:pPr>
        <w:pStyle w:val="0"/>
        <w:jc w:val="right"/>
      </w:pPr>
      <w:r>
        <w:rPr>
          <w:sz w:val="24"/>
        </w:rPr>
        <w:t xml:space="preserve">культуры и туризма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10 июня 2021 г. N 10-п</w:t>
      </w:r>
    </w:p>
    <w:p>
      <w:pPr>
        <w:pStyle w:val="0"/>
        <w:jc w:val="both"/>
      </w:pPr>
      <w:r>
        <w:rPr>
          <w:sz w:val="24"/>
        </w:rPr>
      </w:r>
    </w:p>
    <w:bookmarkStart w:id="49" w:name="P49"/>
    <w:bookmarkEnd w:id="4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ГОСУДАРСТВЕННЫХ ГРАЖДАНСКИХ СЛУЖАЩИХ В МИНИСТЕРСТВЕ</w:t>
      </w:r>
    </w:p>
    <w:p>
      <w:pPr>
        <w:pStyle w:val="2"/>
        <w:jc w:val="center"/>
      </w:pPr>
      <w:r>
        <w:rPr>
          <w:sz w:val="24"/>
        </w:rPr>
        <w:t xml:space="preserve">КУЛЬТУРЫ И ТУРИЗМА АСТРАХАНСКОЙ ОБЛАСТИ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8" w:tooltip="Постановление минкульттуризма Астраханской области от 21.07.2022 N 9-п &quot;О внесении изменений в постановление министерства культуры и туризма Астраханской области от 10.06.2021 N 10-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минкульттуризма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21.07.2022 N 9-п,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Постановлений минкульта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06.04.2023 </w:t>
            </w:r>
            <w:hyperlink w:history="0" r:id="rId29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      <w:r>
                <w:rPr>
                  <w:sz w:val="24"/>
                  <w:color w:val="0000ff"/>
                </w:rPr>
                <w:t xml:space="preserve">N 7-п</w:t>
              </w:r>
            </w:hyperlink>
            <w:r>
              <w:rPr>
                <w:sz w:val="24"/>
                <w:color w:val="392c69"/>
              </w:rPr>
              <w:t xml:space="preserve">, от 27.02.2024 </w:t>
            </w:r>
            <w:hyperlink w:history="0" r:id="rId30" w:tooltip="Постановление минкульта Астраханской области от 27.02.2024 N 3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7.02.2024 N 105/24/3-п) {КонсультантПлюс}">
              <w:r>
                <w:rPr>
                  <w:sz w:val="24"/>
                  <w:color w:val="0000ff"/>
                </w:rPr>
                <w:t xml:space="preserve">N 3-п</w:t>
              </w:r>
            </w:hyperlink>
            <w:r>
              <w:rPr>
                <w:sz w:val="24"/>
                <w:color w:val="392c69"/>
              </w:rPr>
              <w:t xml:space="preserve">, от 25.07.2025 </w:t>
            </w:r>
            <w:hyperlink w:history="0" r:id="rId31" w:tooltip="Постановление минкульта Астраханской области от 25.07.2025 N 20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5.07.2025 N 105/25/20-п) {КонсультантПлюс}">
              <w:r>
                <w:rPr>
                  <w:sz w:val="24"/>
                  <w:color w:val="0000ff"/>
                </w:rPr>
                <w:t xml:space="preserve">N 20-п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 комиссии по соблюдению требований к служебному поведению государственных гражданских служащих в министерстве культуры Астраханской области и урегулированию конфликта интересов (далее - Положение) разработано в соответствии с Федеральным </w:t>
      </w:r>
      <w:hyperlink w:history="0" r:id="rId32" w:tooltip="Федеральный закон от 27.07.2004 N 79-ФЗ (ред. от 24.03.2021) &quot;О государственной гражданской службе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27.07.2004 N 79-ФЗ "О государственной гражданской службе Российской Федерации" (далее - Федеральный закон), Федеральным </w:t>
      </w:r>
      <w:hyperlink w:history="0" r:id="rId33" w:tooltip="Федеральный закон от 25.12.2008 N 273-ФЗ (ред. от 26.05.2021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25.12.2008 N 273-ФЗ "О противодействии коррупции", </w:t>
      </w:r>
      <w:hyperlink w:history="0" r:id="rId34" w:tooltip="Указ Президента РФ от 01.07.2010 N 821 (ред. от 19.09.2017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w:history="0" r:id="rId35" w:tooltip="Закон Астраханской области от 28.05.2008 N 23/2008-ОЗ (ред. от 26.10.2020) &quot;О противодействии коррупции в Астраханской области&quot; (принят Государственной Думой Астраханской области 22.05.2008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Астраханской области от 28.05.2008 N 23/2008-ОЗ "О противодействии коррупции в Астраханской области", </w:t>
      </w:r>
      <w:hyperlink w:history="0" r:id="rId36" w:tooltip="Постановление Губернатора Астраханской области от 23.07.2010 N 296 (ред. от 01.12.2020) &quot;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и урегулированию конфликта интересов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минкульттуризма Астраханской области от 21.07.2022 N 9-п &quot;О внесении изменений в постановление министерства культуры и туризма Астраханской области от 10.06.2021 N 10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минкульттуризма Астраханской области от 21.07.2022 N 9-п, </w:t>
      </w:r>
      <w:hyperlink w:history="0" r:id="rId38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Комиссия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культуры Астраханской области и урегулированию конфликта интересов (далее - комиссия) в своей деятельности руководствуется </w:t>
      </w:r>
      <w:hyperlink w:history="0" r:id="rId3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Губернатора и Правительства Астраханской области, </w:t>
      </w:r>
      <w:hyperlink w:history="0" r:id="rId40" w:tooltip="Постановление Губернатора Астраханской области от 23.07.2010 N 296 (ред. от 01.12.2020) &quot;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и урегулированию конфликта интересов&quot; ------------ Недействующая редакция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интересов, утвержденным Постановлением Губернатора Астраханской области от 23.07.2010 N 296, настоящим Порядком.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минкульттуризма Астраханской области от 21.07.2022 N 9-п &quot;О внесении изменений в постановление министерства культуры и туризма Астраханской области от 10.06.2021 N 10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минкульттуризма Астраханской области от 21.07.2022 N 9-п, </w:t>
      </w:r>
      <w:hyperlink w:history="0" r:id="rId42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Основной задачей комиссии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обеспечение соблюдения государственными гражданскими служащими Астраханской области (далее - государственные служащие), замещающими должности государственной гражданской службы Астраханской области (далее - должности государственной службы) в министерстве культуры Астраханской области (далее - министерство), ограничений и запретов, требований о предотвращении или урегулировании конфликта интересов, исполнения обязанностей, установленных Федеральным </w:t>
      </w:r>
      <w:hyperlink w:history="0" r:id="rId43" w:tooltip="Федеральный закон от 25.12.2008 N 273-ФЗ (ред. от 19.12.2023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25.12.2008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jc w:val="both"/>
      </w:pPr>
      <w:r>
        <w:rPr>
          <w:sz w:val="24"/>
        </w:rPr>
        <w:t xml:space="preserve">(в ред. Постановлений минкульта Астраханской области от 06.04.2023 </w:t>
      </w:r>
      <w:hyperlink w:history="0" r:id="rId44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N 7-п</w:t>
        </w:r>
      </w:hyperlink>
      <w:r>
        <w:rPr>
          <w:sz w:val="24"/>
        </w:rPr>
        <w:t xml:space="preserve">, от 27.02.2024 </w:t>
      </w:r>
      <w:hyperlink w:history="0" r:id="rId45" w:tooltip="Постановление минкульта Астраханской области от 27.02.2024 N 3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7.02.2024 N 105/24/3-п) {КонсультантПлюс}">
        <w:r>
          <w:rPr>
            <w:sz w:val="24"/>
            <w:color w:val="0000ff"/>
          </w:rPr>
          <w:t xml:space="preserve">N 3-п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осуществление в министерстве мер по предупреждению коррупции.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министерстве (за исключением государственных служащих, замещающих должности министра культуры Астраханской области (далее - министр), первого заместителя министра культуры Астраханской области, заместителей министра культуры Астраханской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министра, первого заместителя министра культуры Астраханской области, заместителей министра культуры Астраханской области, рассматриваются постоянно действующей комиссией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интересов, образуемой Правительством Астраханской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минкульттуризма Астраханской области от 21.07.2022 N 9-п &quot;О внесении изменений в постановление министерства культуры и туризма Астраханской области от 10.06.2021 N 10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минкульттуризма Астраханской области от 21.07.2022 N 9-п, </w:t>
      </w:r>
      <w:hyperlink w:history="0" r:id="rId48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Комиссия образуется постановлением министерства, которым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49" w:tooltip="Постановление минкульта Астраханской области от 25.07.2025 N 20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5.07.2025 N 105/25/20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25.07.2025 N 20-п)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состав комиссии входят: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минкульта Астраханской области от 25.07.2025 N 20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5.07.2025 N 105/25/20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25.07.2025 N 20-п)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заместитель министра (председатель комиссии), лицо, замещающее должность государственной гражданской службы в министерстве (заместитель председателя комиссии), должностное лицо отдела нормативно-правового, кадрового обеспечения и противодействия коррупции контрольно-правового управления министерства, ответственное за работу по профилактике коррупционных и иных правонарушений (секретарь комиссии), должностные лица отдела нормативно-правового, кадрового обеспечения и противодействия коррупции контрольно-правового управления министерства, государственные служащие других подразделений министерства;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51" w:tooltip="Постановление минкульта Астраханской области от 25.07.2025 N 20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5.07.2025 N 105/25/20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25.07.2025 N 20-п)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представитель департамента по противодействию коррупции министерства региональной безопасности Астраханской области;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52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службой.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Министр принимает решение о включении в состав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представителя общественного совета, созданного при министерстве;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представителя профсоюзной организации, действующей в установленном порядке в министерстве;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Лица, указанные в </w:t>
      </w:r>
      <w:hyperlink w:history="0" w:anchor="P79" w:tooltip="б) представитель департамента по противодействию коррупции министерства региональной безопасности Астраханской области;">
        <w:r>
          <w:rPr>
            <w:sz w:val="24"/>
            <w:color w:val="0000ff"/>
          </w:rPr>
          <w:t xml:space="preserve">подпункте б)</w:t>
        </w:r>
      </w:hyperlink>
      <w:r>
        <w:rPr>
          <w:sz w:val="24"/>
        </w:rPr>
        <w:t xml:space="preserve">, </w:t>
      </w:r>
      <w:hyperlink w:history="0" w:anchor="P81" w:tooltip="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службой.">
        <w:r>
          <w:rPr>
            <w:sz w:val="24"/>
            <w:color w:val="0000ff"/>
          </w:rPr>
          <w:t xml:space="preserve">в) пункта 7</w:t>
        </w:r>
      </w:hyperlink>
      <w:r>
        <w:rPr>
          <w:sz w:val="24"/>
        </w:rPr>
        <w:t xml:space="preserve"> и в </w:t>
      </w:r>
      <w:hyperlink w:history="0" w:anchor="P82" w:tooltip="8. Министр принимает решение о включении в состав комиссии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Положения, включаются в состав комиссии по согласованию с министерством региональной безопасности Астраханской области, научными организациями и профессиональными образовательными организациями, образовательными организациями высшего образованиями, организациями дополнительного профессионального образования, с общественным советом, созданным в министерстве, с профсоюзной организацией, действующей в установленном порядке в министерстве.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53" w:tooltip="Постановление минкульта Астраханской области от 25.07.2025 N 20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5.07.2025 N 105/25/20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25.07.2025 N 20-п)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Число членов комиссии, не замещающих должности государственной службы в министерстве, должно составлять не менее одной четверти от общего числа членов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заседаниях комиссии с правом совещательного голоса участвуют: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bookmarkStart w:id="91" w:name="P91"/>
    <w:bookmarkEnd w:id="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исполнительных органов Астраханской области;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минкульттуризма Астраханской области от 21.07.2022 N 9-п &quot;О внесении изменений в постановление министерства культуры и туризма Астраханской области от 10.06.2021 N 10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минкульттуризма Астраханской области от 21.07.2022 N 9-п)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министерстве, недопустимо.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95" w:name="P95"/>
    <w:bookmarkEnd w:id="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Основаниями для проведения заседания комиссии являются: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представление министром в соответствии с </w:t>
      </w:r>
      <w:hyperlink w:history="0" r:id="rId55" w:tooltip="Постановление Губернатора Астраханской области от 27.07.2020 N 83 &quot;О Положен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, государственными гражданскими служащими Астраханской области исполнительных органов государственной власти Астраханской области, и  ------------ Недействующая редакция {КонсультантПлюс}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гражданскими служащими Астраханской области требований к служебному поведению, утвержденного Постановлением Губернатора Астраханской области от 27.07.2020 N 83 (далее - Положение о проверке достоверности и полноты сведений), материалов проверки, свидетельствующих: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минкульттуризма Астраханской области от 21.07.2022 N 9-п &quot;О внесении изменений в постановление министерства культуры и туризма Астраханской области от 10.06.2021 N 10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минкульттуризма Астраханской области от 21.07.2022 N 9-п)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представлении государственным служащим недостоверных или неполных сведений, предусмотренных </w:t>
      </w:r>
      <w:hyperlink w:history="0" r:id="rId57" w:tooltip="Постановление Губернатора Астраханской области от 27.07.2020 N 83 &quot;О Положен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, государственными гражданскими служащими Астраханской области исполнительных органов государственной власти Астраханской области, и  ------------ Недействующая редакция {КонсультантПлюс}">
        <w:r>
          <w:rPr>
            <w:sz w:val="24"/>
            <w:color w:val="0000ff"/>
          </w:rPr>
          <w:t xml:space="preserve">подпунктом 1.1 пункта 1</w:t>
        </w:r>
      </w:hyperlink>
      <w:r>
        <w:rPr>
          <w:sz w:val="24"/>
        </w:rPr>
        <w:t xml:space="preserve"> Положения о проверке достоверности и полноты сведений;</w:t>
      </w:r>
    </w:p>
    <w:bookmarkStart w:id="99" w:name="P99"/>
    <w:bookmarkEnd w:id="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bookmarkStart w:id="100" w:name="P100"/>
    <w:bookmarkEnd w:id="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поступившее в соответствии с </w:t>
      </w:r>
      <w:hyperlink w:history="0" r:id="rId58" w:tooltip="Постановление Губернатора Астраханской области от 03.03.2016 N 10 (ред. от 29.03.2017) &quot;О порядке сообщения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&quot; ------------ Недействующая редакция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сообщения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Постановлением Губернатора Астраханской области от 03.03.2016 N 10;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минкульттуризма Астраханской области от 21.07.2022 N 9-п &quot;О внесении изменений в постановление министерства культуры и туризма Астраханской области от 10.06.2021 N 10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минкульттуризма Астраханской области от 21.07.2022 N 9-п)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обращение гражданина, замещавшего в министерстве должность государственной службы, включенную в перечни должностей государственной службы, предусмотренные </w:t>
      </w:r>
      <w:hyperlink w:history="0" r:id="rId60" w:tooltip="Постановление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21.10.2022 N 129 "О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</w:t>
      </w:r>
      <w:hyperlink w:history="0" r:id="rId61" w:tooltip="Постановление минкульта Астраханской области от 29.03.2023 N 6-п &quot;Об утверждении Перечня должностей государственной гражданской службы министерства культуры Астраханской области, при замещении которых государственные гражданские служащие министерства культуры Астрахан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министерства от 29.03.2023 N 6-п "Об утверждении перечня должностей государственной гражданской службы министерства культуры Астраханской области, при замещении которых государственные гражданские служащие министерства культуры Астраханской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детей", о даче согласия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Астраханской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имущественных обязательствах имущественного характера своих супруги (супруга) и несовершеннолетних детей;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выполнить требования Федерального </w:t>
      </w:r>
      <w:hyperlink w:history="0" r:id="rId63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государственного служащего о возникшем конфликте интересов или о возможности его возникновения;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представление министром материалов проверки, свидетельствующих о представлении государственными служащими недостоверных или неполных сведений, предусмотренных </w:t>
      </w:r>
      <w:hyperlink w:history="0" r:id="rId64" w:tooltip="Закон Астраханской области от 28.05.2008 N 23/2008-ОЗ (ред. от 26.10.2020) &quot;О противодействии коррупции в Астраханской области&quot; (принят Государственной Думой Астраханской области 22.05.2008) ------------ Недействующая редакция {КонсультантПлюс}">
        <w:r>
          <w:rPr>
            <w:sz w:val="24"/>
            <w:color w:val="0000ff"/>
          </w:rPr>
          <w:t xml:space="preserve">частью 1 статьи 14.2</w:t>
        </w:r>
      </w:hyperlink>
      <w:r>
        <w:rPr>
          <w:sz w:val="24"/>
        </w:rPr>
        <w:t xml:space="preserve"> Закона Астраханской области от 28.05.2008 N 23/2008-ОЗ "О противодействии коррупции в Астраханской области";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поступившее в соответствии с </w:t>
      </w:r>
      <w:hyperlink w:history="0" r:id="rId65" w:tooltip="Федеральный закон от 25.12.2008 N 273-ФЗ (ред. от 26.05.2021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частью 4 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 и </w:t>
      </w:r>
      <w:hyperlink w:history="0" r:id="rId66" w:tooltip="&quot;Трудовой кодекс Российской Федерации&quot; от 30.12.2001 N 197-ФЗ (ред. от 30.04.2021) (с изм. и доп., вступ. в силу с 01.05.2021) ------------ Недействующая редакция {КонсультантПлюс}">
        <w:r>
          <w:rPr>
            <w:sz w:val="24"/>
            <w:color w:val="0000ff"/>
          </w:rPr>
          <w:t xml:space="preserve">статьей 64.1</w:t>
        </w:r>
      </w:hyperlink>
      <w:r>
        <w:rPr>
          <w:sz w:val="24"/>
        </w:rP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организации услуги), указанного в </w:t>
      </w:r>
      <w:hyperlink w:history="0" r:id="rId67" w:tooltip="Федеральный закон от 25.12.2008 N 273-ФЗ (ред. от 26.05.2021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68" w:tooltip="Постановление минкульта Астраханской области от 27.02.2024 N 3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7.02.2024 N 105/24/3-п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минкульта Астраханской области от 27.02.2024 N 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Обращение, указанное в </w:t>
      </w:r>
      <w:hyperlink w:history="0" w:anchor="P102" w:tooltip="обращение гражданина, замещавшего в министерств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...">
        <w:r>
          <w:rPr>
            <w:sz w:val="24"/>
            <w:color w:val="0000ff"/>
          </w:rPr>
          <w:t xml:space="preserve">абзаце втором подпункта б) пункта 15</w:t>
        </w:r>
      </w:hyperlink>
      <w:r>
        <w:rPr>
          <w:sz w:val="24"/>
        </w:rPr>
        <w:t xml:space="preserve"> настоящего Положения, подается гражданином, замещавшим должность государственной службы в службе, должностному лицу контрольно-правового управления министерства,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контрольно-правового управления министерства, ответственному за работу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69" w:tooltip="Федеральный закон от 25.12.2008 N 273-ФЗ (ред. от 26.05.2021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Обращение, указанное в </w:t>
      </w:r>
      <w:hyperlink w:history="0" w:anchor="P102" w:tooltip="обращение гражданина, замещавшего в министерств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Уведомление, указанное в </w:t>
      </w:r>
      <w:hyperlink w:history="0" w:anchor="P110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ации услуги), ука...">
        <w:r>
          <w:rPr>
            <w:sz w:val="24"/>
            <w:color w:val="0000ff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рассматривается должностным лицом контрольно-правового управления министерства,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</w:t>
      </w:r>
      <w:hyperlink w:history="0" r:id="rId71" w:tooltip="Федеральный закон от 25.12.2008 N 273-ФЗ (ред. от 26.05.2021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Уведомления, указанные в </w:t>
      </w:r>
      <w:hyperlink w:history="0" w:anchor="P106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 и </w:t>
      </w:r>
      <w:hyperlink w:history="0" w:anchor="P107" w:tooltip="уведомление государственного служащего о возникшем конфликте интересов или о возможности его возникновения;">
        <w:r>
          <w:rPr>
            <w:sz w:val="24"/>
            <w:color w:val="0000ff"/>
          </w:rPr>
          <w:t xml:space="preserve">шестом подпункта "б"</w:t>
        </w:r>
      </w:hyperlink>
      <w:r>
        <w:rPr>
          <w:sz w:val="24"/>
        </w:rPr>
        <w:t xml:space="preserve"> и </w:t>
      </w:r>
      <w:hyperlink w:history="0" w:anchor="P11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15</w:t>
        </w:r>
      </w:hyperlink>
      <w:r>
        <w:rPr>
          <w:sz w:val="24"/>
        </w:rPr>
        <w:t xml:space="preserve"> настоящего Положения, рассматриваются должностным лицом контрольно-правового управления министерства,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минкульта Астраханской области от 06.04.2023 </w:t>
      </w:r>
      <w:hyperlink w:history="0" r:id="rId73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N 7-п</w:t>
        </w:r>
      </w:hyperlink>
      <w:r>
        <w:rPr>
          <w:sz w:val="24"/>
        </w:rPr>
        <w:t xml:space="preserve">, от 27.02.2024 </w:t>
      </w:r>
      <w:hyperlink w:history="0" r:id="rId74" w:tooltip="Постановление минкульта Астраханской области от 27.02.2024 N 3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7.02.2024 N 105/24/3-п) {КонсультантПлюс}">
        <w:r>
          <w:rPr>
            <w:sz w:val="24"/>
            <w:color w:val="0000ff"/>
          </w:rPr>
          <w:t xml:space="preserve">N 3-п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подготовке мотивированного заключения по результатам рассмотрения обращения, указанного в </w:t>
      </w:r>
      <w:hyperlink w:history="0" w:anchor="P102" w:tooltip="обращение гражданина, замещавшего в министерств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или уведомлений, указанных в </w:t>
      </w:r>
      <w:hyperlink w:history="0" w:anchor="P106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, </w:t>
      </w:r>
      <w:hyperlink w:history="0" w:anchor="P107" w:tooltip="уведомление государственного служащего о возникшем конфликте интересов или о возможности его возникновения;">
        <w:r>
          <w:rPr>
            <w:sz w:val="24"/>
            <w:color w:val="0000ff"/>
          </w:rPr>
          <w:t xml:space="preserve">шестом подпункта "б"</w:t>
        </w:r>
      </w:hyperlink>
      <w:r>
        <w:rPr>
          <w:sz w:val="24"/>
        </w:rPr>
        <w:t xml:space="preserve"> и </w:t>
      </w:r>
      <w:hyperlink w:history="0" w:anchor="P110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ации услуги), ука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1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Положения, должностное лицо контрольно-правового управления министерства, ответственное за работу по профилактике коррупционных и иных правонарушений, имеет право проводить собеседование с государственным служащим, представившим обращение или уведомление, получать от него письменные пояснения, а министр культуры Астраханской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минкульттуризма Астраханской области от 21.07.2022 N 9-п &quot;О внесении изменений в постановление министерства культуры и туризма Астраханской области от 10.06.2021 N 10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минкульттуризма Астраханской области от 21.07.2022 N 9-п, Постановлений минкульта Астраханской области от 06.04.2023 </w:t>
      </w:r>
      <w:hyperlink w:history="0" r:id="rId76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N 7-п</w:t>
        </w:r>
      </w:hyperlink>
      <w:r>
        <w:rPr>
          <w:sz w:val="24"/>
        </w:rPr>
        <w:t xml:space="preserve">, от 27.02.2024 </w:t>
      </w:r>
      <w:hyperlink w:history="0" r:id="rId77" w:tooltip="Постановление минкульта Астраханской области от 27.02.2024 N 3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7.02.2024 N 105/24/3-п) {КонсультантПлюс}">
        <w:r>
          <w:rPr>
            <w:sz w:val="24"/>
            <w:color w:val="0000ff"/>
          </w:rPr>
          <w:t xml:space="preserve">N 3-п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Обращения, заявления, представления и уведомления, указанные в </w:t>
      </w:r>
      <w:hyperlink w:history="0" w:anchor="P95" w:tooltip="15. Основаниями для проведения заседания комиссии являются:">
        <w:r>
          <w:rPr>
            <w:sz w:val="24"/>
            <w:color w:val="0000ff"/>
          </w:rPr>
          <w:t xml:space="preserve">пункте 15</w:t>
        </w:r>
      </w:hyperlink>
      <w:r>
        <w:rPr>
          <w:sz w:val="24"/>
        </w:rPr>
        <w:t xml:space="preserve"> настоящего Положения (за исключением уведомлений, указанных в </w:t>
      </w:r>
      <w:hyperlink w:history="0" w:anchor="P106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, </w:t>
      </w:r>
      <w:hyperlink w:history="0" w:anchor="P107" w:tooltip="уведомление государственного служащего о возникшем конфликте интересов или о возможности его возникновения;">
        <w:r>
          <w:rPr>
            <w:sz w:val="24"/>
            <w:color w:val="0000ff"/>
          </w:rPr>
          <w:t xml:space="preserve">шестом подпункта "б"</w:t>
        </w:r>
      </w:hyperlink>
      <w:r>
        <w:rPr>
          <w:sz w:val="24"/>
        </w:rPr>
        <w:t xml:space="preserve">), в течение семи рабочих дней со дня их поступления представляются председателю комиссии. Уведомления, указанные в </w:t>
      </w:r>
      <w:hyperlink w:history="0" w:anchor="P106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, </w:t>
      </w:r>
      <w:hyperlink w:history="0" w:anchor="P107" w:tooltip="уведомление государственного служащего о возникшем конфликте интересов или о возможности его возникновения;">
        <w:r>
          <w:rPr>
            <w:sz w:val="24"/>
            <w:color w:val="0000ff"/>
          </w:rPr>
          <w:t xml:space="preserve">шестом подпункта "б" пункта 15</w:t>
        </w:r>
      </w:hyperlink>
      <w:r>
        <w:rPr>
          <w:sz w:val="24"/>
        </w:rPr>
        <w:t xml:space="preserve"> настоящего Положения, представляются председателю комиссии в течение трех рабочих дней со дня поступления представителю нанимателя.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направления запросов в государственные органы, органы местного самоуправления о заинтересованные организации мотивированное заключение и другие материалы представляются председателю комиссии в течение 45 дней со дня поступления обращения, заявления, представления, уведомления. Указанный срок может быть продлен, но не более чем на 30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Мотивированные заключения, предусмотренные </w:t>
      </w:r>
      <w:hyperlink w:history="0" w:anchor="P114" w:tooltip="17. Обращение, указанное в абзаце втором подпункта б) пункта 15 настоящего Положения, подается гражданином, замещавшим должность государственной службы в службе, должностному лицу контрольно-правового управления министерства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...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, </w:t>
      </w:r>
      <w:hyperlink w:history="0" w:anchor="P117" w:tooltip="19. Уведомление, указанное в подпункте &quot;д&quot; пункта 15 настоящего Положения, рассматривается должностным лицом контрольно-правового управления министерства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статьи 12 Федерального закона от 25.12.2008 N 273-ФЗ &quot;О противодействии коррупции&quot;.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, </w:t>
      </w:r>
      <w:hyperlink w:history="0" w:anchor="P119" w:tooltip="20. Уведомления, указанные в абзацах пятом и шестом подпункта &quot;б&quot; и подпункте &quot;е&quot; пункта 15 настоящего Положения, рассматриваются должностным лицом контрольно-правового управления министерств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настоящего Положения, должны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информацию, изложенную в обращениях или уведомлениях, указанных в </w:t>
      </w:r>
      <w:hyperlink w:history="0" w:anchor="P102" w:tooltip="обращение гражданина, замещавшего в министерств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, </w:t>
      </w:r>
      <w:hyperlink w:history="0" w:anchor="P106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</w:t>
        </w:r>
      </w:hyperlink>
      <w:r>
        <w:rPr>
          <w:sz w:val="24"/>
        </w:rPr>
        <w:t xml:space="preserve"> и </w:t>
      </w:r>
      <w:hyperlink w:history="0" w:anchor="P107" w:tooltip="уведомление государственного служащего о возникшем конфликте интересов или о возможности его возникновения;">
        <w:r>
          <w:rPr>
            <w:sz w:val="24"/>
            <w:color w:val="0000ff"/>
          </w:rPr>
          <w:t xml:space="preserve">шестом подпункта "б"</w:t>
        </w:r>
      </w:hyperlink>
      <w:r>
        <w:rPr>
          <w:sz w:val="24"/>
        </w:rPr>
        <w:t xml:space="preserve"> и </w:t>
      </w:r>
      <w:hyperlink w:history="0" w:anchor="P110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ации услуги), ука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1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мотивированный вывод по результатам предварительного рассмотрения обращений и уведомлений, указанных в абзацах втором, пятом и шестом подпункта "б" и </w:t>
      </w:r>
      <w:hyperlink w:history="0" w:anchor="P110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ации услуги), ука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1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50" w:tooltip="31. По итогам рассмотрения вопроса, указанного в абзаце втором подпункта &quot;б&quot;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31</w:t>
        </w:r>
      </w:hyperlink>
      <w:r>
        <w:rPr>
          <w:sz w:val="24"/>
        </w:rPr>
        <w:t xml:space="preserve">, </w:t>
      </w:r>
      <w:hyperlink w:history="0" w:anchor="P160" w:tooltip="34. По итогам рассмотрения вопросов, указанных в абзацах пятом, шестом подпункта &quot;б&quot;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34</w:t>
        </w:r>
      </w:hyperlink>
      <w:r>
        <w:rPr>
          <w:sz w:val="24"/>
        </w:rPr>
        <w:t xml:space="preserve">, </w:t>
      </w:r>
      <w:hyperlink w:history="0" w:anchor="P166" w:tooltip="34.1. По итогам рассмотрения вопроса, указанного в подпункте &quot;е&quot;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34.1</w:t>
        </w:r>
      </w:hyperlink>
      <w:r>
        <w:rPr>
          <w:sz w:val="24"/>
        </w:rPr>
        <w:t xml:space="preserve">, </w:t>
      </w:r>
      <w:hyperlink w:history="0" w:anchor="P175" w:tooltip="37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государственной службы в министерстве, одно из следующих решений:">
        <w:r>
          <w:rPr>
            <w:sz w:val="24"/>
            <w:color w:val="0000ff"/>
          </w:rPr>
          <w:t xml:space="preserve">37</w:t>
        </w:r>
      </w:hyperlink>
      <w:r>
        <w:rPr>
          <w:sz w:val="24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4"/>
        </w:rPr>
        <w:t xml:space="preserve">(п. 22 введен </w:t>
      </w:r>
      <w:hyperlink w:history="0" r:id="rId78" w:tooltip="Постановление минкульта Астраханской области от 27.02.2024 N 3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7.02.2024 N 105/24/3-п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минкульта Астраханской области от 27.02.2024 N 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Председатель комиссии при поступлении к нему в соответствии с </w:t>
      </w:r>
      <w:hyperlink w:history="0" r:id="rId79" w:tooltip="Постановление Губернатора Астраханской области от 03.03.2016 N 10 (ред. от 29.03.2017) &quot;О порядке сообщения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&quot; ------------ Недействующая редакция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сообщения о возникновении личной заинтересованности, утвержденным Постановлением Губернатора Астраханской области от 03.03.2016 N 10, информации, содержащей основания для проведения заседания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135" w:tooltip="24. Заседание комиссии по рассмотрению заявлений, указанных в абзацах третьем и четвертом подпункта &quot;б&quot; пункта 15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4"/>
            <w:color w:val="0000ff"/>
          </w:rPr>
          <w:t xml:space="preserve">пунктами 24</w:t>
        </w:r>
      </w:hyperlink>
      <w:r>
        <w:rPr>
          <w:sz w:val="24"/>
        </w:rPr>
        <w:t xml:space="preserve"> и </w:t>
      </w:r>
      <w:hyperlink w:history="0" w:anchor="P136" w:tooltip="25. Уведомления, указанные в подпунктах &quot;д&quot; и &quot;е&quot; пункта 15 настоящего Положения, рассматривается на очередном (плановом) заседании комиссии.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министру культуры Астраханской области или должностному лицу контрольно-правового управления министерства,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рассматривает ходатайства о приглашении на заседание: комиссии лиц, указанных в </w:t>
      </w:r>
      <w:hyperlink w:history="0" w:anchor="P91" w:tooltip="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исполнительных органов Астраханской области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...">
        <w:r>
          <w:rPr>
            <w:sz w:val="24"/>
            <w:color w:val="0000ff"/>
          </w:rPr>
          <w:t xml:space="preserve">подпункте "б" пункта 12</w:t>
        </w:r>
      </w:hyperlink>
      <w:r>
        <w:rPr>
          <w:sz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35" w:name="P135"/>
    <w:bookmarkEnd w:id="1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Заседание комиссии по рассмотрению заявлений, указанных в </w:t>
      </w:r>
      <w:hyperlink w:history="0" w:anchor="P104" w:tooltip="заявление государственного служащего о невозможности по объективным причинам представить сведения о доходах, об имущественных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w:anchor="P105" w:tooltip="заявление государственного служащего о невозможности выполнить требования Федерального закона от 07.05.2013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сре...">
        <w:r>
          <w:rPr>
            <w:sz w:val="24"/>
            <w:color w:val="0000ff"/>
          </w:rPr>
          <w:t xml:space="preserve">четвертом подпункта "б" пункта 15</w:t>
        </w:r>
      </w:hyperlink>
      <w:r>
        <w:rPr>
          <w:sz w:val="24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Уведомления, указанные в </w:t>
      </w:r>
      <w:hyperlink w:history="0" w:anchor="P110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ации услуги), ука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1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Положения, рассматривается на очередном (плановом) заседании комиссии.</w:t>
      </w:r>
    </w:p>
    <w:p>
      <w:pPr>
        <w:pStyle w:val="0"/>
        <w:jc w:val="both"/>
      </w:pPr>
      <w:r>
        <w:rPr>
          <w:sz w:val="24"/>
        </w:rPr>
        <w:t xml:space="preserve">(п. 25 в ред. </w:t>
      </w:r>
      <w:hyperlink w:history="0" r:id="rId81" w:tooltip="Постановление минкульта Астраханской области от 27.02.2024 N 3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7.02.2024 N 105/24/3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27.02.2024 N 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министерстве, о намерении лично присутствовать на заседании комиссии государственный служащий или гражданин, замещавший должность государственной службы в министерстве, указывает в обращении, заявлении или уведомлении, представляемых в соответствии с </w:t>
      </w:r>
      <w:hyperlink w:history="0" w:anchor="P100" w:tooltip="б) поступившее в соответствии с Порядком сообщения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остановлением Губернатора Астраханской области от 03.03.2016 N 10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1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Положения, заседания комиссии проводятся в отсутствие государственного служащего или гражданина, замещавшего должность государственной службы в министерстве,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если в обращении, заявлении или уведомлении, предусмотренных </w:t>
      </w:r>
      <w:hyperlink w:history="0" w:anchor="P100" w:tooltip="б) поступившее в соответствии с Порядком сообщения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остановлением Губернатора Астраханской области от 03.03.2016 N 10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1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Положения, не содержится указания о намерении государственного служащего или гражданина, замещавшего должность государственной службы в министерстве, лично присутствовать на заседании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если государственный служащий или гражданин, замещавший должность государственной службы в министерстве, намеревающийся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hyperlink w:history="0" r:id="rId82" w:tooltip="Постановление минкульта Астраханской области от 27.02.2024 N 3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7.02.2024 N 105/24/3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27.02.2024 N 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На заседании комиссии заслушиваются пояснения государственного служащего или гражданина, замещавшего должность государственной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44" w:name="P144"/>
    <w:bookmarkEnd w:id="1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По итогам рассмотрения вопроса, указанного в </w:t>
      </w:r>
      <w:hyperlink w:history="0" w:anchor="P98" w:tooltip="о представлении государственным служащим недостоверных или неполных сведений, предусмотренных подпунктом 1.1 пункта 1 Положения о проверке достоверности и полноты сведений;">
        <w:r>
          <w:rPr>
            <w:sz w:val="24"/>
            <w:color w:val="0000ff"/>
          </w:rPr>
          <w:t xml:space="preserve">абзаце втором подпункта "а"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установить, что сведения, представленные государственным служащим в соответствии с </w:t>
      </w:r>
      <w:hyperlink w:history="0" r:id="rId83" w:tooltip="Постановление Губернатора Астраханской области от 27.07.2020 N 83 &quot;О Положен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, государственными гражданскими служащими Астраханской области исполнительных органов государственной власти Астраханской области, и  ------------ Недействующая редакция {КонсультантПлюс}">
        <w:r>
          <w:rPr>
            <w:sz w:val="24"/>
            <w:color w:val="0000ff"/>
          </w:rPr>
          <w:t xml:space="preserve">подпунктом 1.1 пункта 1</w:t>
        </w:r>
      </w:hyperlink>
      <w:r>
        <w:rPr>
          <w:sz w:val="24"/>
        </w:rPr>
        <w:t xml:space="preserve"> Положения о проверке достоверности и полноты сведений, являются достоверными и полными;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сведения, представленные государственным служащим в соответствии с </w:t>
      </w:r>
      <w:hyperlink w:history="0" r:id="rId84" w:tooltip="Постановление Губернатора Астраханской области от 27.07.2020 N 83 &quot;О Положен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, государственными гражданскими служащими Астраханской области исполнительных органов государственной власти Астраханской области, и  ------------ Недействующая редакция {КонсультантПлюс}">
        <w:r>
          <w:rPr>
            <w:sz w:val="24"/>
            <w:color w:val="0000ff"/>
          </w:rPr>
          <w:t xml:space="preserve">подпунктом 1.1 пункта 1</w:t>
        </w:r>
      </w:hyperlink>
      <w:r>
        <w:rPr>
          <w:sz w:val="24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По итогам рассмотрения вопроса, указанного в </w:t>
      </w:r>
      <w:hyperlink w:history="0" w:anchor="P99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sz w:val="24"/>
            <w:color w:val="0000ff"/>
          </w:rPr>
          <w:t xml:space="preserve">абзаце третьем подпункта "а"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150" w:name="P150"/>
    <w:bookmarkEnd w:id="1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По итогам рассмотрения вопроса, указанного в </w:t>
      </w:r>
      <w:hyperlink w:history="0" w:anchor="P102" w:tooltip="обращение гражданина, замещавшего в министерств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w:history="0" r:id="rId85" w:tooltip="Федеральный закон от 25.12.2008 N 273-ФЗ (ред. от 26.05.2021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отказать гражданину в замещении на условиях трудового договора должности в организации и (или) выполнении в данной организации работы (оказании данной организации услуги) на условиях гражданско-правового договора (гражданско-правовых договоров), указанного в </w:t>
      </w:r>
      <w:hyperlink w:history="0" r:id="rId86" w:tooltip="Федеральный закон от 25.12.2008 N 273-ФЗ (ред. от 26.05.2021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По итогам рассмотрения вопроса, указанного в </w:t>
      </w:r>
      <w:hyperlink w:history="0" w:anchor="P104" w:tooltip="заявление государственного служащего о невозможности по объективным причинам представить сведения о доходах, об имущественных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абзаце третьем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По итогам рассмотрения вопроса, указанного в </w:t>
      </w:r>
      <w:hyperlink w:history="0" w:anchor="P105" w:tooltip="заявление государственного служащего о невозможности выполнить требования Федерального закона от 07.05.2013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сре...">
        <w:r>
          <w:rPr>
            <w:sz w:val="24"/>
            <w:color w:val="0000ff"/>
          </w:rPr>
          <w:t xml:space="preserve">абзаце четвертом подпункта б)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обстоятельства, препятствующие выполнению требований Федерального </w:t>
      </w:r>
      <w:hyperlink w:history="0" r:id="rId87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обстоятельства, препятствующие выполнению требований Федерального </w:t>
      </w:r>
      <w:hyperlink w:history="0" r:id="rId88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bookmarkStart w:id="160" w:name="P160"/>
    <w:bookmarkEnd w:id="1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По итогам рассмотрения вопросов, указанных в </w:t>
      </w:r>
      <w:hyperlink w:history="0" w:anchor="P106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, </w:t>
      </w:r>
      <w:hyperlink w:history="0" w:anchor="P107" w:tooltip="уведомление государственного служащего о возникшем конфликте интересов или о возможности его возникновения;">
        <w:r>
          <w:rPr>
            <w:sz w:val="24"/>
            <w:color w:val="0000ff"/>
          </w:rPr>
          <w:t xml:space="preserve">шестом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признать, что при исполнении государственным служащим должностных обязанностей возможность возникновения конфликта интересов отсутствует;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признать, что при исполнении государственным служащим должностных обязанностей конфликт интересов отсутствует;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признать, что государственный служащий не соблюдал требования об урегулировании конфликта интересов. В этом случае комиссия рекомендует министру культуры Астраханской области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bookmarkStart w:id="166" w:name="P166"/>
    <w:bookmarkEnd w:id="1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34.1. По итогам рассмотрения вопроса, указанного в </w:t>
      </w:r>
      <w:hyperlink w:history="0" w:anchor="P11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(п. 34.1 введен </w:t>
      </w:r>
      <w:hyperlink w:history="0" r:id="rId90" w:tooltip="Постановление минкульта Астраханской области от 27.02.2024 N 3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7.02.2024 N 105/24/3-п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минкульта Астраханской области от 27.02.2024 N 3-п)</w:t>
      </w:r>
    </w:p>
    <w:bookmarkStart w:id="170" w:name="P170"/>
    <w:bookmarkEnd w:id="1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По итогам рассмотрения вопроса, указанного в </w:t>
      </w:r>
      <w:hyperlink w:history="0" w:anchor="P109" w:tooltip="г) представление министром материалов проверки, свидетельствующих о представлении государственными служащими недостоверных или неполных сведений, предусмотренных частью 1 статьи 14.2 Закона Астраханской области от 28.05.2008 N 23/2008-ОЗ &quot;О противодействии коррупции в Астраханской области&quot;;">
        <w:r>
          <w:rPr>
            <w:sz w:val="24"/>
            <w:color w:val="0000ff"/>
          </w:rPr>
          <w:t xml:space="preserve">подпункте г)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сведения, представленные государственным служащим в соответствии с </w:t>
      </w:r>
      <w:hyperlink w:history="0" r:id="rId91" w:tooltip="Закон Астраханской области от 28.05.2008 N 23/2008-ОЗ (ред. от 26.10.2020) &quot;О противодействии коррупции в Астраханской области&quot; (принят Государственной Думой Астраханской области 22.05.2008) ------------ Недействующая редакция {КонсультантПлюс}">
        <w:r>
          <w:rPr>
            <w:sz w:val="24"/>
            <w:color w:val="0000ff"/>
          </w:rPr>
          <w:t xml:space="preserve">частью 1 статьи 14.2</w:t>
        </w:r>
      </w:hyperlink>
      <w:r>
        <w:rPr>
          <w:sz w:val="24"/>
        </w:rPr>
        <w:t xml:space="preserve"> Закона Астраханской области от 28.05.2008 N 23/2008-ОЗ "О противодействии коррупции в Астраханской области", являются достоверными и полными;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сведения, представленные государственным служащим в соответствии с </w:t>
      </w:r>
      <w:hyperlink w:history="0" r:id="rId92" w:tooltip="Закон Астраханской области от 28.05.2008 N 23/2008-ОЗ (ред. от 26.10.2020) &quot;О противодействии коррупции в Астраханской области&quot; (принят Государственной Думой Астраханской области 22.05.2008) ------------ Недействующая редакция {КонсультантПлюс}">
        <w:r>
          <w:rPr>
            <w:sz w:val="24"/>
            <w:color w:val="0000ff"/>
          </w:rPr>
          <w:t xml:space="preserve">частью 1 статьи 14.2</w:t>
        </w:r>
      </w:hyperlink>
      <w:r>
        <w:rPr>
          <w:sz w:val="24"/>
        </w:rPr>
        <w:t xml:space="preserve"> Закона Астраханской области от 28.05.2008 N 23/2008-ОЗ "О противодействии коррупции в Астраханской области",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По итогам рассмотрения вопросов, указанных в </w:t>
      </w:r>
      <w:hyperlink w:history="0" w:anchor="P96" w:tooltip="а) представление министром в соответствии с пунктом 24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ажданскими служащими Астрах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100" w:tooltip="б) поступившее в соответствии с Порядком сообщения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остановлением Губернатора Астраханской области от 03.03.2016 N 10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109" w:tooltip="г) представление министром материалов проверки, свидетельствующих о представлении государственными служащими недостоверных или неполных сведений, предусмотренных частью 1 статьи 14.2 Закона Астраханской области от 28.05.2008 N 23/2008-ОЗ &quot;О противодействии коррупции в Астраханской области&quot;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110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ации услуги), ука...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и </w:t>
      </w:r>
      <w:hyperlink w:history="0" w:anchor="P11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15</w:t>
        </w:r>
      </w:hyperlink>
      <w:r>
        <w:rPr>
          <w:sz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44" w:tooltip="29. По итогам рассмотрения вопроса, указанного в абзаце втором подпункта &quot;а&quot;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29</w:t>
        </w:r>
      </w:hyperlink>
      <w:r>
        <w:rPr>
          <w:sz w:val="24"/>
        </w:rPr>
        <w:t xml:space="preserve"> - </w:t>
      </w:r>
      <w:hyperlink w:history="0" w:anchor="P170" w:tooltip="35. По итогам рассмотрения вопроса, указанного в подпункте г)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35</w:t>
        </w:r>
      </w:hyperlink>
      <w:r>
        <w:rPr>
          <w:sz w:val="24"/>
        </w:rPr>
        <w:t xml:space="preserve"> и </w:t>
      </w:r>
      <w:hyperlink w:history="0" w:anchor="P175" w:tooltip="37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государственной службы в министерстве, одно из следующих решений:">
        <w:r>
          <w:rPr>
            <w:sz w:val="24"/>
            <w:color w:val="0000ff"/>
          </w:rPr>
          <w:t xml:space="preserve">37</w:t>
        </w:r>
      </w:hyperlink>
      <w:r>
        <w:rPr>
          <w:sz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3" w:tooltip="Постановление минкульта Астраханской области от 27.02.2024 N 3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7.02.2024 N 105/24/3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27.02.2024 N 3-п)</w:t>
      </w:r>
    </w:p>
    <w:bookmarkStart w:id="175" w:name="P175"/>
    <w:bookmarkEnd w:id="1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По итогам рассмотрения вопроса, указанного в </w:t>
      </w:r>
      <w:hyperlink w:history="0" w:anchor="P110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анизации услуги), ука...">
        <w:r>
          <w:rPr>
            <w:sz w:val="24"/>
            <w:color w:val="0000ff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комиссия принимает в отношении гражданина, замещавшего должность государственной службы в министерстве,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дать согласие на замещение им должности на условиях трудового договора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w:history="0" r:id="rId94" w:tooltip="Федеральный закон от 25.12.2008 N 273-ФЗ (ред. от 26.05.2021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коррупции", если отдельные функции по государственному управлению этой организации входили в его должностные (служебные) обязанности;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замещение им должности на условиях трудового договора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w:history="0" r:id="rId95" w:tooltip="Федеральный закон от 25.12.2008 N 273-ФЗ (ред. от 26.05.2021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коррупции", нарушают требования </w:t>
      </w:r>
      <w:hyperlink w:history="0" r:id="rId96" w:tooltip="Федеральный закон от 25.12.2008 N 273-ФЗ (ред. от 26.05.2021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25.12.2008 N 273-ФЗ "О противодействии коррупции".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По итогам рассмотрения вопроса, предусмотренного </w:t>
      </w:r>
      <w:hyperlink w:history="0" w:anchor="P108" w:tooltip="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">
        <w:r>
          <w:rPr>
            <w:sz w:val="24"/>
            <w:color w:val="0000ff"/>
          </w:rPr>
          <w:t xml:space="preserve">подпунктом "в" пункта 15</w:t>
        </w:r>
      </w:hyperlink>
      <w:r>
        <w:rPr>
          <w:sz w:val="24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Для исполнения решений комиссии могут быть подготовлены проекты правовых актов министерства, решений или поручений министра, которые в установленном порядке представляются на рассмотрение министра.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Решения комиссии по вопросам, указанным в </w:t>
      </w:r>
      <w:hyperlink w:history="0" w:anchor="P95" w:tooltip="15. Основаниями для проведения заседания комиссии являются:">
        <w:r>
          <w:rPr>
            <w:sz w:val="24"/>
            <w:color w:val="0000ff"/>
          </w:rPr>
          <w:t xml:space="preserve">пункте 15</w:t>
        </w:r>
      </w:hyperlink>
      <w:r>
        <w:rPr>
          <w:sz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102" w:tooltip="обращение гражданина, замещавшего в министерств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для министра культуры Астраханской области носят рекомендательный характер. решение, принимаемое по итогам рассмотрения вопроса, указанного в </w:t>
      </w:r>
      <w:hyperlink w:history="0" w:anchor="P102" w:tooltip="обращение гражданина, замещавшего в министерств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носит обязательный характер.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7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В протоколе заседания комиссии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предъявляемые к государственному служащему претензии, материалы, на которых они основываются;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содержание пояснений государственного служащего и других лиц по существу предъявляемых претензий;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источник информации, содержащей основания для проведения заседания комиссии, дата поступления информации в исполнительный орган;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другие сведения;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результаты голосования;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решение и обоснование его принятия.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 (или) иное заинтересованное лицо.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Копии протокола заседания комиссии в 7-дневный срок со дня заседания комиссии направляются министру полностью или в виде выписок из него государственному служащему, в отношении которого комиссией рассматривался вопрос, связанный с соблюдением требований к служебному поведению и (или) требований об урегулировании конфликта; интересов, а также по решению комиссии - иным заинтересованным лицам.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культуры Астраханской области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8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государственные органы в соответствии с их компетенцией в 3-дневный срок, а при необходимости - немедленно.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</w:t>
      </w:r>
      <w:hyperlink w:history="0" w:anchor="P102" w:tooltip="обращение гражданина, замещавшего в министерстве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контрольно-правового управления министерства, ответственными за работу по профилактике коррупционных и иных правонарушений.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Постановление минкульта Астраханской области от 06.04.2023 N 7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06.04.2023 N 105/23/7-п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минкульта Астраханской области от 06.04.2023 N 7-п)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министерства</w:t>
      </w:r>
    </w:p>
    <w:p>
      <w:pPr>
        <w:pStyle w:val="0"/>
        <w:jc w:val="right"/>
      </w:pPr>
      <w:r>
        <w:rPr>
          <w:sz w:val="24"/>
        </w:rPr>
        <w:t xml:space="preserve">культуры и туризма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10 июня 2021 г. N 10-п</w:t>
      </w:r>
    </w:p>
    <w:p>
      <w:pPr>
        <w:pStyle w:val="0"/>
        <w:jc w:val="both"/>
      </w:pPr>
      <w:r>
        <w:rPr>
          <w:sz w:val="24"/>
        </w:rPr>
      </w:r>
    </w:p>
    <w:bookmarkStart w:id="214" w:name="P214"/>
    <w:bookmarkEnd w:id="214"/>
    <w:p>
      <w:pPr>
        <w:pStyle w:val="2"/>
        <w:jc w:val="center"/>
      </w:pPr>
      <w:r>
        <w:rPr>
          <w:sz w:val="24"/>
        </w:rPr>
        <w:t xml:space="preserve">СОСТАВ КОМИССИИ</w:t>
      </w:r>
    </w:p>
    <w:p>
      <w:pPr>
        <w:pStyle w:val="2"/>
        <w:jc w:val="center"/>
      </w:pPr>
      <w:r>
        <w:rPr>
          <w:sz w:val="24"/>
        </w:rPr>
        <w:t xml:space="preserve">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ГОСУДАРСТВЕННЫХ ГРАЖДАНСКИХ СЛУЖАЩИХ В МИНИСТЕРСТВЕ</w:t>
      </w:r>
    </w:p>
    <w:p>
      <w:pPr>
        <w:pStyle w:val="2"/>
        <w:jc w:val="center"/>
      </w:pPr>
      <w:r>
        <w:rPr>
          <w:sz w:val="24"/>
        </w:rPr>
        <w:t xml:space="preserve">КУЛЬТУРЫ АСТРАХАНСКОЙ ОБЛАСТИ</w:t>
      </w:r>
    </w:p>
    <w:p>
      <w:pPr>
        <w:pStyle w:val="2"/>
        <w:jc w:val="center"/>
      </w:pPr>
      <w:r>
        <w:rPr>
          <w:sz w:val="24"/>
        </w:rPr>
        <w:t xml:space="preserve">И УРЕГУЛИРОВАНИЮ 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00" w:tooltip="Постановление минкульта Астраханской области от 25.07.2025 N 20-п &quot;О внесении изменений в постановление министерства культуры и туризма Астраханской области от 10.06.2021 N 10-п&quot; (Зарегистрировано в минкульте Астраханской области 25.07.2025 N 105/25/20-п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минкульта Астраханской области от 25.07.2025 N 20-п)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367"/>
        <w:gridCol w:w="5953"/>
      </w:tblGrid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Губина Л.В.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министра культуры Астраханской области, председатель комиссии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Васильева О.П.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контрольно-правового управления министерства культуры Астраханской области, заместитель председателя комиссии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Афонина А.А.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отдела нормативно-правового, кадрового обеспечения и противодействия коррупции контрольно-правового управления министерства культуры Астраханской области, секретарь комиссии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комиссии: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Бородина О.В.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заведующий сектором координации работы по противодействию коррупции отдела анализа и антикоррупционных проверок в государственных органах департамента по противодействию коррупции министерства региональной безопасности Астраханской области (по согласованию)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Карнаухова Г.Г.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член Общественного совета при министерстве культуры Астраханской области, председателя Астраханской областной организации Общероссийского профессионального союза работников культуры (по согласованию)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Логачева О.А.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директора по воспитательной работе Астраханского филиала Образовательного частного учреждения высшего образования "Международный юридический институт" (по согласованию)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Секотова Е.В.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отдела по развитию профессионального искусства и образования министерства культуры Астраханской области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Умеренко И.В.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Центра дополнительного образования Астраханского филиала РАНХиГС (по согласованию)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Федина К.С.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отдела народного творчества и взаимодействия с муниципальными органами управления культуры министерства культуры Астраханской области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Федянина П.Г.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начальника отдела нормативно-правового, кадрового обеспечения и противодействия коррупции контрольно-правового управления министерства культуры Астраханской области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Черепанова В.А.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оператор отдела нормативно-правового, кадрового обеспечения и противодействия коррупции контрольно-правового управления министерства культуры Астраханской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минкульттуризма Астраханской области от 10.06.2021 N 10-п</w:t>
            <w:br/>
            <w:t>(ред. от 25.07.2025)</w:t>
            <w:br/>
            <w:t>"О комиссии по соблюдению 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22&amp;n=99014&amp;date=04.08.2025&amp;dst=100004&amp;field=134" TargetMode = "External"/>
	<Relationship Id="rId8" Type="http://schemas.openxmlformats.org/officeDocument/2006/relationships/hyperlink" Target="https://login.consultant.ru/link/?req=doc&amp;base=RLAW322&amp;n=105770&amp;date=04.08.2025&amp;dst=100004&amp;field=134" TargetMode = "External"/>
	<Relationship Id="rId9" Type="http://schemas.openxmlformats.org/officeDocument/2006/relationships/hyperlink" Target="https://login.consultant.ru/link/?req=doc&amp;base=RLAW322&amp;n=106385&amp;date=04.08.2025&amp;dst=100005&amp;field=134" TargetMode = "External"/>
	<Relationship Id="rId10" Type="http://schemas.openxmlformats.org/officeDocument/2006/relationships/hyperlink" Target="https://login.consultant.ru/link/?req=doc&amp;base=RLAW322&amp;n=111640&amp;date=04.08.2025&amp;dst=100005&amp;field=134" TargetMode = "External"/>
	<Relationship Id="rId11" Type="http://schemas.openxmlformats.org/officeDocument/2006/relationships/hyperlink" Target="https://login.consultant.ru/link/?req=doc&amp;base=RLAW322&amp;n=116863&amp;date=04.08.2025&amp;dst=100006&amp;field=134" TargetMode = "External"/>
	<Relationship Id="rId12" Type="http://schemas.openxmlformats.org/officeDocument/2006/relationships/hyperlink" Target="https://login.consultant.ru/link/?req=doc&amp;base=RLAW322&amp;n=118684&amp;date=04.08.2025&amp;dst=100006&amp;field=134" TargetMode = "External"/>
	<Relationship Id="rId13" Type="http://schemas.openxmlformats.org/officeDocument/2006/relationships/hyperlink" Target="https://login.consultant.ru/link/?req=doc&amp;base=RLAW322&amp;n=121495&amp;date=04.08.2025&amp;dst=100006&amp;field=134" TargetMode = "External"/>
	<Relationship Id="rId14" Type="http://schemas.openxmlformats.org/officeDocument/2006/relationships/hyperlink" Target="https://login.consultant.ru/link/?req=doc&amp;base=RLAW322&amp;n=125214&amp;date=04.08.2025&amp;dst=100006&amp;field=134" TargetMode = "External"/>
	<Relationship Id="rId15" Type="http://schemas.openxmlformats.org/officeDocument/2006/relationships/hyperlink" Target="https://login.consultant.ru/link/?req=doc&amp;base=RLAW322&amp;n=125380&amp;date=04.08.2025&amp;dst=100006&amp;field=134" TargetMode = "External"/>
	<Relationship Id="rId16" Type="http://schemas.openxmlformats.org/officeDocument/2006/relationships/hyperlink" Target="https://login.consultant.ru/link/?req=doc&amp;base=LAW&amp;n=380474&amp;date=04.08.2025&amp;dst=100196&amp;field=134" TargetMode = "External"/>
	<Relationship Id="rId17" Type="http://schemas.openxmlformats.org/officeDocument/2006/relationships/hyperlink" Target="https://login.consultant.ru/link/?req=doc&amp;base=LAW&amp;n=385033&amp;date=04.08.2025" TargetMode = "External"/>
	<Relationship Id="rId18" Type="http://schemas.openxmlformats.org/officeDocument/2006/relationships/hyperlink" Target="https://login.consultant.ru/link/?req=doc&amp;base=LAW&amp;n=278281&amp;date=04.08.2025&amp;dst=100062&amp;field=134" TargetMode = "External"/>
	<Relationship Id="rId19" Type="http://schemas.openxmlformats.org/officeDocument/2006/relationships/hyperlink" Target="https://login.consultant.ru/link/?req=doc&amp;base=RLAW322&amp;n=93080&amp;date=04.08.2025" TargetMode = "External"/>
	<Relationship Id="rId20" Type="http://schemas.openxmlformats.org/officeDocument/2006/relationships/hyperlink" Target="https://login.consultant.ru/link/?req=doc&amp;base=RLAW322&amp;n=94141&amp;date=04.08.2025&amp;dst=100023&amp;field=134" TargetMode = "External"/>
	<Relationship Id="rId21" Type="http://schemas.openxmlformats.org/officeDocument/2006/relationships/hyperlink" Target="https://login.consultant.ru/link/?req=doc&amp;base=RLAW322&amp;n=111050&amp;date=04.08.2025" TargetMode = "External"/>
	<Relationship Id="rId22" Type="http://schemas.openxmlformats.org/officeDocument/2006/relationships/hyperlink" Target="https://login.consultant.ru/link/?req=doc&amp;base=RLAW322&amp;n=106385&amp;date=04.08.2025&amp;dst=100006&amp;field=134" TargetMode = "External"/>
	<Relationship Id="rId23" Type="http://schemas.openxmlformats.org/officeDocument/2006/relationships/hyperlink" Target="https://login.consultant.ru/link/?req=doc&amp;base=RLAW322&amp;n=111640&amp;date=04.08.2025&amp;dst=100008&amp;field=134" TargetMode = "External"/>
	<Relationship Id="rId24" Type="http://schemas.openxmlformats.org/officeDocument/2006/relationships/hyperlink" Target="https://login.consultant.ru/link/?req=doc&amp;base=RLAW322&amp;n=111640&amp;date=04.08.2025&amp;dst=100008&amp;field=134" TargetMode = "External"/>
	<Relationship Id="rId25" Type="http://schemas.openxmlformats.org/officeDocument/2006/relationships/hyperlink" Target="https://login.consultant.ru/link/?req=doc&amp;base=RLAW322&amp;n=111640&amp;date=04.08.2025&amp;dst=100008&amp;field=134" TargetMode = "External"/>
	<Relationship Id="rId26" Type="http://schemas.openxmlformats.org/officeDocument/2006/relationships/hyperlink" Target="http://www.minkult.astrobl.ru" TargetMode = "External"/>
	<Relationship Id="rId27" Type="http://schemas.openxmlformats.org/officeDocument/2006/relationships/hyperlink" Target="https://login.consultant.ru/link/?req=doc&amp;base=RLAW322&amp;n=111640&amp;date=04.08.2025&amp;dst=100008&amp;field=134" TargetMode = "External"/>
	<Relationship Id="rId28" Type="http://schemas.openxmlformats.org/officeDocument/2006/relationships/hyperlink" Target="https://login.consultant.ru/link/?req=doc&amp;base=RLAW322&amp;n=106385&amp;date=04.08.2025&amp;dst=100007&amp;field=134" TargetMode = "External"/>
	<Relationship Id="rId29" Type="http://schemas.openxmlformats.org/officeDocument/2006/relationships/hyperlink" Target="https://login.consultant.ru/link/?req=doc&amp;base=RLAW322&amp;n=111640&amp;date=04.08.2025&amp;dst=100009&amp;field=134" TargetMode = "External"/>
	<Relationship Id="rId30" Type="http://schemas.openxmlformats.org/officeDocument/2006/relationships/hyperlink" Target="https://login.consultant.ru/link/?req=doc&amp;base=RLAW322&amp;n=116863&amp;date=04.08.2025&amp;dst=100007&amp;field=134" TargetMode = "External"/>
	<Relationship Id="rId31" Type="http://schemas.openxmlformats.org/officeDocument/2006/relationships/hyperlink" Target="https://login.consultant.ru/link/?req=doc&amp;base=RLAW322&amp;n=125380&amp;date=04.08.2025&amp;dst=100007&amp;field=134" TargetMode = "External"/>
	<Relationship Id="rId32" Type="http://schemas.openxmlformats.org/officeDocument/2006/relationships/hyperlink" Target="https://login.consultant.ru/link/?req=doc&amp;base=LAW&amp;n=380474&amp;date=04.08.2025&amp;dst=100196&amp;field=134" TargetMode = "External"/>
	<Relationship Id="rId33" Type="http://schemas.openxmlformats.org/officeDocument/2006/relationships/hyperlink" Target="https://login.consultant.ru/link/?req=doc&amp;base=LAW&amp;n=385033&amp;date=04.08.2025" TargetMode = "External"/>
	<Relationship Id="rId34" Type="http://schemas.openxmlformats.org/officeDocument/2006/relationships/hyperlink" Target="https://login.consultant.ru/link/?req=doc&amp;base=LAW&amp;n=278281&amp;date=04.08.2025&amp;dst=100062&amp;field=134" TargetMode = "External"/>
	<Relationship Id="rId35" Type="http://schemas.openxmlformats.org/officeDocument/2006/relationships/hyperlink" Target="https://login.consultant.ru/link/?req=doc&amp;base=RLAW322&amp;n=93080&amp;date=04.08.2025" TargetMode = "External"/>
	<Relationship Id="rId36" Type="http://schemas.openxmlformats.org/officeDocument/2006/relationships/hyperlink" Target="https://login.consultant.ru/link/?req=doc&amp;base=RLAW322&amp;n=94141&amp;date=04.08.2025" TargetMode = "External"/>
	<Relationship Id="rId37" Type="http://schemas.openxmlformats.org/officeDocument/2006/relationships/hyperlink" Target="https://login.consultant.ru/link/?req=doc&amp;base=RLAW322&amp;n=106385&amp;date=04.08.2025&amp;dst=100007&amp;field=134" TargetMode = "External"/>
	<Relationship Id="rId38" Type="http://schemas.openxmlformats.org/officeDocument/2006/relationships/hyperlink" Target="https://login.consultant.ru/link/?req=doc&amp;base=RLAW322&amp;n=111640&amp;date=04.08.2025&amp;dst=100010&amp;field=134" TargetMode = "External"/>
	<Relationship Id="rId39" Type="http://schemas.openxmlformats.org/officeDocument/2006/relationships/hyperlink" Target="https://login.consultant.ru/link/?req=doc&amp;base=LAW&amp;n=2875&amp;date=04.08.2025" TargetMode = "External"/>
	<Relationship Id="rId40" Type="http://schemas.openxmlformats.org/officeDocument/2006/relationships/hyperlink" Target="https://login.consultant.ru/link/?req=doc&amp;base=RLAW322&amp;n=94141&amp;date=04.08.2025&amp;dst=100194&amp;field=134" TargetMode = "External"/>
	<Relationship Id="rId41" Type="http://schemas.openxmlformats.org/officeDocument/2006/relationships/hyperlink" Target="https://login.consultant.ru/link/?req=doc&amp;base=RLAW322&amp;n=106385&amp;date=04.08.2025&amp;dst=100007&amp;field=134" TargetMode = "External"/>
	<Relationship Id="rId42" Type="http://schemas.openxmlformats.org/officeDocument/2006/relationships/hyperlink" Target="https://login.consultant.ru/link/?req=doc&amp;base=RLAW322&amp;n=111640&amp;date=04.08.2025&amp;dst=100010&amp;field=134" TargetMode = "External"/>
	<Relationship Id="rId43" Type="http://schemas.openxmlformats.org/officeDocument/2006/relationships/hyperlink" Target="https://login.consultant.ru/link/?req=doc&amp;base=LAW&amp;n=464894&amp;date=04.08.2025" TargetMode = "External"/>
	<Relationship Id="rId44" Type="http://schemas.openxmlformats.org/officeDocument/2006/relationships/hyperlink" Target="https://login.consultant.ru/link/?req=doc&amp;base=RLAW322&amp;n=111640&amp;date=04.08.2025&amp;dst=100010&amp;field=134" TargetMode = "External"/>
	<Relationship Id="rId45" Type="http://schemas.openxmlformats.org/officeDocument/2006/relationships/hyperlink" Target="https://login.consultant.ru/link/?req=doc&amp;base=RLAW322&amp;n=116863&amp;date=04.08.2025&amp;dst=100008&amp;field=134" TargetMode = "External"/>
	<Relationship Id="rId46" Type="http://schemas.openxmlformats.org/officeDocument/2006/relationships/hyperlink" Target="https://login.consultant.ru/link/?req=doc&amp;base=RLAW322&amp;n=111640&amp;date=04.08.2025&amp;dst=100010&amp;field=134" TargetMode = "External"/>
	<Relationship Id="rId47" Type="http://schemas.openxmlformats.org/officeDocument/2006/relationships/hyperlink" Target="https://login.consultant.ru/link/?req=doc&amp;base=RLAW322&amp;n=106385&amp;date=04.08.2025&amp;dst=100008&amp;field=134" TargetMode = "External"/>
	<Relationship Id="rId48" Type="http://schemas.openxmlformats.org/officeDocument/2006/relationships/hyperlink" Target="https://login.consultant.ru/link/?req=doc&amp;base=RLAW322&amp;n=111640&amp;date=04.08.2025&amp;dst=100010&amp;field=134" TargetMode = "External"/>
	<Relationship Id="rId49" Type="http://schemas.openxmlformats.org/officeDocument/2006/relationships/hyperlink" Target="https://login.consultant.ru/link/?req=doc&amp;base=RLAW322&amp;n=125380&amp;date=04.08.2025&amp;dst=100008&amp;field=134" TargetMode = "External"/>
	<Relationship Id="rId50" Type="http://schemas.openxmlformats.org/officeDocument/2006/relationships/hyperlink" Target="https://login.consultant.ru/link/?req=doc&amp;base=RLAW322&amp;n=125380&amp;date=04.08.2025&amp;dst=100011&amp;field=134" TargetMode = "External"/>
	<Relationship Id="rId51" Type="http://schemas.openxmlformats.org/officeDocument/2006/relationships/hyperlink" Target="https://login.consultant.ru/link/?req=doc&amp;base=RLAW322&amp;n=125380&amp;date=04.08.2025&amp;dst=100011&amp;field=134" TargetMode = "External"/>
	<Relationship Id="rId52" Type="http://schemas.openxmlformats.org/officeDocument/2006/relationships/hyperlink" Target="https://login.consultant.ru/link/?req=doc&amp;base=RLAW322&amp;n=111640&amp;date=04.08.2025&amp;dst=100013&amp;field=134" TargetMode = "External"/>
	<Relationship Id="rId53" Type="http://schemas.openxmlformats.org/officeDocument/2006/relationships/hyperlink" Target="https://login.consultant.ru/link/?req=doc&amp;base=RLAW322&amp;n=125380&amp;date=04.08.2025&amp;dst=100014&amp;field=134" TargetMode = "External"/>
	<Relationship Id="rId54" Type="http://schemas.openxmlformats.org/officeDocument/2006/relationships/hyperlink" Target="https://login.consultant.ru/link/?req=doc&amp;base=RLAW322&amp;n=106385&amp;date=04.08.2025&amp;dst=100008&amp;field=134" TargetMode = "External"/>
	<Relationship Id="rId55" Type="http://schemas.openxmlformats.org/officeDocument/2006/relationships/hyperlink" Target="https://login.consultant.ru/link/?req=doc&amp;base=RLAW322&amp;n=91301&amp;date=04.08.2025&amp;dst=100085&amp;field=134" TargetMode = "External"/>
	<Relationship Id="rId56" Type="http://schemas.openxmlformats.org/officeDocument/2006/relationships/hyperlink" Target="https://login.consultant.ru/link/?req=doc&amp;base=RLAW322&amp;n=106385&amp;date=04.08.2025&amp;dst=100007&amp;field=134" TargetMode = "External"/>
	<Relationship Id="rId57" Type="http://schemas.openxmlformats.org/officeDocument/2006/relationships/hyperlink" Target="https://login.consultant.ru/link/?req=doc&amp;base=RLAW322&amp;n=91301&amp;date=04.08.2025&amp;dst=100015&amp;field=134" TargetMode = "External"/>
	<Relationship Id="rId58" Type="http://schemas.openxmlformats.org/officeDocument/2006/relationships/hyperlink" Target="https://login.consultant.ru/link/?req=doc&amp;base=RLAW322&amp;n=71443&amp;date=04.08.2025&amp;dst=100028&amp;field=134" TargetMode = "External"/>
	<Relationship Id="rId59" Type="http://schemas.openxmlformats.org/officeDocument/2006/relationships/hyperlink" Target="https://login.consultant.ru/link/?req=doc&amp;base=RLAW322&amp;n=106385&amp;date=04.08.2025&amp;dst=100007&amp;field=134" TargetMode = "External"/>
	<Relationship Id="rId60" Type="http://schemas.openxmlformats.org/officeDocument/2006/relationships/hyperlink" Target="https://login.consultant.ru/link/?req=doc&amp;base=RLAW322&amp;n=108329&amp;date=04.08.2025" TargetMode = "External"/>
	<Relationship Id="rId61" Type="http://schemas.openxmlformats.org/officeDocument/2006/relationships/hyperlink" Target="https://login.consultant.ru/link/?req=doc&amp;base=RLAW322&amp;n=111474&amp;date=04.08.2025" TargetMode = "External"/>
	<Relationship Id="rId62" Type="http://schemas.openxmlformats.org/officeDocument/2006/relationships/hyperlink" Target="https://login.consultant.ru/link/?req=doc&amp;base=RLAW322&amp;n=111640&amp;date=04.08.2025&amp;dst=100010&amp;field=134" TargetMode = "External"/>
	<Relationship Id="rId63" Type="http://schemas.openxmlformats.org/officeDocument/2006/relationships/hyperlink" Target="https://login.consultant.ru/link/?req=doc&amp;base=LAW&amp;n=385032&amp;date=04.08.2025" TargetMode = "External"/>
	<Relationship Id="rId64" Type="http://schemas.openxmlformats.org/officeDocument/2006/relationships/hyperlink" Target="https://login.consultant.ru/link/?req=doc&amp;base=RLAW322&amp;n=93080&amp;date=04.08.2025&amp;dst=100294&amp;field=134" TargetMode = "External"/>
	<Relationship Id="rId65" Type="http://schemas.openxmlformats.org/officeDocument/2006/relationships/hyperlink" Target="https://login.consultant.ru/link/?req=doc&amp;base=LAW&amp;n=385033&amp;date=04.08.2025&amp;dst=33&amp;field=134" TargetMode = "External"/>
	<Relationship Id="rId66" Type="http://schemas.openxmlformats.org/officeDocument/2006/relationships/hyperlink" Target="https://login.consultant.ru/link/?req=doc&amp;base=LAW&amp;n=382637&amp;date=04.08.2025&amp;dst=1713&amp;field=134" TargetMode = "External"/>
	<Relationship Id="rId67" Type="http://schemas.openxmlformats.org/officeDocument/2006/relationships/hyperlink" Target="https://login.consultant.ru/link/?req=doc&amp;base=LAW&amp;n=385033&amp;date=04.08.2025&amp;dst=29&amp;field=134" TargetMode = "External"/>
	<Relationship Id="rId68" Type="http://schemas.openxmlformats.org/officeDocument/2006/relationships/hyperlink" Target="https://login.consultant.ru/link/?req=doc&amp;base=RLAW322&amp;n=116863&amp;date=04.08.2025&amp;dst=100009&amp;field=134" TargetMode = "External"/>
	<Relationship Id="rId69" Type="http://schemas.openxmlformats.org/officeDocument/2006/relationships/hyperlink" Target="https://login.consultant.ru/link/?req=doc&amp;base=LAW&amp;n=385033&amp;date=04.08.2025&amp;dst=28&amp;field=134" TargetMode = "External"/>
	<Relationship Id="rId70" Type="http://schemas.openxmlformats.org/officeDocument/2006/relationships/hyperlink" Target="https://login.consultant.ru/link/?req=doc&amp;base=RLAW322&amp;n=111640&amp;date=04.08.2025&amp;dst=100015&amp;field=134" TargetMode = "External"/>
	<Relationship Id="rId71" Type="http://schemas.openxmlformats.org/officeDocument/2006/relationships/hyperlink" Target="https://login.consultant.ru/link/?req=doc&amp;base=LAW&amp;n=385033&amp;date=04.08.2025&amp;dst=28&amp;field=134" TargetMode = "External"/>
	<Relationship Id="rId72" Type="http://schemas.openxmlformats.org/officeDocument/2006/relationships/hyperlink" Target="https://login.consultant.ru/link/?req=doc&amp;base=RLAW322&amp;n=111640&amp;date=04.08.2025&amp;dst=100015&amp;field=134" TargetMode = "External"/>
	<Relationship Id="rId73" Type="http://schemas.openxmlformats.org/officeDocument/2006/relationships/hyperlink" Target="https://login.consultant.ru/link/?req=doc&amp;base=RLAW322&amp;n=111640&amp;date=04.08.2025&amp;dst=100015&amp;field=134" TargetMode = "External"/>
	<Relationship Id="rId74" Type="http://schemas.openxmlformats.org/officeDocument/2006/relationships/hyperlink" Target="https://login.consultant.ru/link/?req=doc&amp;base=RLAW322&amp;n=116863&amp;date=04.08.2025&amp;dst=100011&amp;field=134" TargetMode = "External"/>
	<Relationship Id="rId75" Type="http://schemas.openxmlformats.org/officeDocument/2006/relationships/hyperlink" Target="https://login.consultant.ru/link/?req=doc&amp;base=RLAW322&amp;n=106385&amp;date=04.08.2025&amp;dst=100009&amp;field=134" TargetMode = "External"/>
	<Relationship Id="rId76" Type="http://schemas.openxmlformats.org/officeDocument/2006/relationships/hyperlink" Target="https://login.consultant.ru/link/?req=doc&amp;base=RLAW322&amp;n=111640&amp;date=04.08.2025&amp;dst=100010&amp;field=134" TargetMode = "External"/>
	<Relationship Id="rId77" Type="http://schemas.openxmlformats.org/officeDocument/2006/relationships/hyperlink" Target="https://login.consultant.ru/link/?req=doc&amp;base=RLAW322&amp;n=116863&amp;date=04.08.2025&amp;dst=100012&amp;field=134" TargetMode = "External"/>
	<Relationship Id="rId78" Type="http://schemas.openxmlformats.org/officeDocument/2006/relationships/hyperlink" Target="https://login.consultant.ru/link/?req=doc&amp;base=RLAW322&amp;n=116863&amp;date=04.08.2025&amp;dst=100013&amp;field=134" TargetMode = "External"/>
	<Relationship Id="rId79" Type="http://schemas.openxmlformats.org/officeDocument/2006/relationships/hyperlink" Target="https://login.consultant.ru/link/?req=doc&amp;base=RLAW322&amp;n=71443&amp;date=04.08.2025&amp;dst=100028&amp;field=134" TargetMode = "External"/>
	<Relationship Id="rId80" Type="http://schemas.openxmlformats.org/officeDocument/2006/relationships/hyperlink" Target="https://login.consultant.ru/link/?req=doc&amp;base=RLAW322&amp;n=111640&amp;date=04.08.2025&amp;dst=100010&amp;field=134" TargetMode = "External"/>
	<Relationship Id="rId81" Type="http://schemas.openxmlformats.org/officeDocument/2006/relationships/hyperlink" Target="https://login.consultant.ru/link/?req=doc&amp;base=RLAW322&amp;n=116863&amp;date=04.08.2025&amp;dst=100018&amp;field=134" TargetMode = "External"/>
	<Relationship Id="rId82" Type="http://schemas.openxmlformats.org/officeDocument/2006/relationships/hyperlink" Target="https://login.consultant.ru/link/?req=doc&amp;base=RLAW322&amp;n=116863&amp;date=04.08.2025&amp;dst=100020&amp;field=134" TargetMode = "External"/>
	<Relationship Id="rId83" Type="http://schemas.openxmlformats.org/officeDocument/2006/relationships/hyperlink" Target="https://login.consultant.ru/link/?req=doc&amp;base=RLAW322&amp;n=91301&amp;date=04.08.2025&amp;dst=100015&amp;field=134" TargetMode = "External"/>
	<Relationship Id="rId84" Type="http://schemas.openxmlformats.org/officeDocument/2006/relationships/hyperlink" Target="https://login.consultant.ru/link/?req=doc&amp;base=RLAW322&amp;n=91301&amp;date=04.08.2025&amp;dst=100015&amp;field=134" TargetMode = "External"/>
	<Relationship Id="rId85" Type="http://schemas.openxmlformats.org/officeDocument/2006/relationships/hyperlink" Target="https://login.consultant.ru/link/?req=doc&amp;base=LAW&amp;n=385033&amp;date=04.08.2025&amp;dst=29&amp;field=134" TargetMode = "External"/>
	<Relationship Id="rId86" Type="http://schemas.openxmlformats.org/officeDocument/2006/relationships/hyperlink" Target="https://login.consultant.ru/link/?req=doc&amp;base=LAW&amp;n=385033&amp;date=04.08.2025&amp;dst=29&amp;field=134" TargetMode = "External"/>
	<Relationship Id="rId87" Type="http://schemas.openxmlformats.org/officeDocument/2006/relationships/hyperlink" Target="https://login.consultant.ru/link/?req=doc&amp;base=LAW&amp;n=385032&amp;date=04.08.2025" TargetMode = "External"/>
	<Relationship Id="rId88" Type="http://schemas.openxmlformats.org/officeDocument/2006/relationships/hyperlink" Target="https://login.consultant.ru/link/?req=doc&amp;base=LAW&amp;n=385032&amp;date=04.08.2025" TargetMode = "External"/>
	<Relationship Id="rId89" Type="http://schemas.openxmlformats.org/officeDocument/2006/relationships/hyperlink" Target="https://login.consultant.ru/link/?req=doc&amp;base=RLAW322&amp;n=111640&amp;date=04.08.2025&amp;dst=100010&amp;field=134" TargetMode = "External"/>
	<Relationship Id="rId90" Type="http://schemas.openxmlformats.org/officeDocument/2006/relationships/hyperlink" Target="https://login.consultant.ru/link/?req=doc&amp;base=RLAW322&amp;n=116863&amp;date=04.08.2025&amp;dst=100023&amp;field=134" TargetMode = "External"/>
	<Relationship Id="rId91" Type="http://schemas.openxmlformats.org/officeDocument/2006/relationships/hyperlink" Target="https://login.consultant.ru/link/?req=doc&amp;base=RLAW322&amp;n=93080&amp;date=04.08.2025&amp;dst=100294&amp;field=134" TargetMode = "External"/>
	<Relationship Id="rId92" Type="http://schemas.openxmlformats.org/officeDocument/2006/relationships/hyperlink" Target="https://login.consultant.ru/link/?req=doc&amp;base=RLAW322&amp;n=93080&amp;date=04.08.2025&amp;dst=100294&amp;field=134" TargetMode = "External"/>
	<Relationship Id="rId93" Type="http://schemas.openxmlformats.org/officeDocument/2006/relationships/hyperlink" Target="https://login.consultant.ru/link/?req=doc&amp;base=RLAW322&amp;n=116863&amp;date=04.08.2025&amp;dst=100027&amp;field=134" TargetMode = "External"/>
	<Relationship Id="rId94" Type="http://schemas.openxmlformats.org/officeDocument/2006/relationships/hyperlink" Target="https://login.consultant.ru/link/?req=doc&amp;base=LAW&amp;n=385033&amp;date=04.08.2025&amp;dst=29&amp;field=134" TargetMode = "External"/>
	<Relationship Id="rId95" Type="http://schemas.openxmlformats.org/officeDocument/2006/relationships/hyperlink" Target="https://login.consultant.ru/link/?req=doc&amp;base=LAW&amp;n=385033&amp;date=04.08.2025&amp;dst=29&amp;field=134" TargetMode = "External"/>
	<Relationship Id="rId96" Type="http://schemas.openxmlformats.org/officeDocument/2006/relationships/hyperlink" Target="https://login.consultant.ru/link/?req=doc&amp;base=LAW&amp;n=385033&amp;date=04.08.2025&amp;dst=28&amp;field=134" TargetMode = "External"/>
	<Relationship Id="rId97" Type="http://schemas.openxmlformats.org/officeDocument/2006/relationships/hyperlink" Target="https://login.consultant.ru/link/?req=doc&amp;base=RLAW322&amp;n=111640&amp;date=04.08.2025&amp;dst=100010&amp;field=134" TargetMode = "External"/>
	<Relationship Id="rId98" Type="http://schemas.openxmlformats.org/officeDocument/2006/relationships/hyperlink" Target="https://login.consultant.ru/link/?req=doc&amp;base=RLAW322&amp;n=111640&amp;date=04.08.2025&amp;dst=100010&amp;field=134" TargetMode = "External"/>
	<Relationship Id="rId99" Type="http://schemas.openxmlformats.org/officeDocument/2006/relationships/hyperlink" Target="https://login.consultant.ru/link/?req=doc&amp;base=RLAW322&amp;n=111640&amp;date=04.08.2025&amp;dst=100015&amp;field=134" TargetMode = "External"/>
	<Relationship Id="rId100" Type="http://schemas.openxmlformats.org/officeDocument/2006/relationships/hyperlink" Target="https://login.consultant.ru/link/?req=doc&amp;base=RLAW322&amp;n=125380&amp;date=04.08.2025&amp;dst=10001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минкульттуризма Астраханской области от 10.06.2021 N 10-п
(ред. от 25.07.2025)
"О комиссии по соблюдению требований к служебному поведению государственных гражданских служащих в министерстве культуры Астраханской области и урегулированию конфликта интересов"</dc:title>
  <dcterms:created xsi:type="dcterms:W3CDTF">2025-08-04T11:31:34Z</dcterms:created>
</cp:coreProperties>
</file>