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D9" w:rsidRPr="007C28C7" w:rsidRDefault="00FC60D9" w:rsidP="00FC60D9">
      <w:pPr>
        <w:pStyle w:val="ConsPlusTitle"/>
        <w:jc w:val="center"/>
        <w:rPr>
          <w:rFonts w:ascii="Times New Roman" w:hAnsi="Times New Roman" w:cs="Times New Roman"/>
          <w:b w:val="0"/>
          <w:color w:val="auto"/>
          <w:sz w:val="28"/>
          <w:szCs w:val="28"/>
        </w:rPr>
      </w:pPr>
      <w:r w:rsidRPr="007C28C7">
        <w:rPr>
          <w:rFonts w:ascii="Times New Roman" w:hAnsi="Times New Roman" w:cs="Times New Roman"/>
          <w:b w:val="0"/>
          <w:sz w:val="28"/>
          <w:szCs w:val="28"/>
        </w:rPr>
        <w:t>Пояснительная записка</w:t>
      </w:r>
    </w:p>
    <w:p w:rsidR="00FC60D9" w:rsidRPr="007C28C7" w:rsidRDefault="00FC60D9" w:rsidP="00FC60D9">
      <w:pPr>
        <w:jc w:val="center"/>
        <w:rPr>
          <w:sz w:val="28"/>
          <w:szCs w:val="28"/>
        </w:rPr>
      </w:pPr>
      <w:r w:rsidRPr="007C28C7">
        <w:rPr>
          <w:sz w:val="28"/>
          <w:szCs w:val="28"/>
        </w:rPr>
        <w:t>к проекту постановления министерства культуры Астраханской области</w:t>
      </w:r>
    </w:p>
    <w:p w:rsidR="00FC60D9" w:rsidRPr="000B2FFD" w:rsidRDefault="00FC60D9" w:rsidP="00FC60D9">
      <w:pPr>
        <w:overflowPunct/>
        <w:jc w:val="center"/>
        <w:rPr>
          <w:b/>
          <w:color w:val="auto"/>
          <w:sz w:val="27"/>
          <w:szCs w:val="27"/>
        </w:rPr>
      </w:pPr>
      <w:r w:rsidRPr="00455466">
        <w:rPr>
          <w:sz w:val="28"/>
          <w:szCs w:val="28"/>
        </w:rPr>
        <w:t>«</w:t>
      </w:r>
      <w:r>
        <w:rPr>
          <w:sz w:val="28"/>
          <w:szCs w:val="28"/>
        </w:rPr>
        <w:t xml:space="preserve">О внесении изменения в постановление министерства культуры Астраханской области от </w:t>
      </w:r>
      <w:r w:rsidR="00706592">
        <w:rPr>
          <w:sz w:val="28"/>
          <w:szCs w:val="28"/>
        </w:rPr>
        <w:t>2</w:t>
      </w:r>
      <w:r>
        <w:rPr>
          <w:sz w:val="28"/>
          <w:szCs w:val="28"/>
        </w:rPr>
        <w:t>6.</w:t>
      </w:r>
      <w:r w:rsidR="00706592">
        <w:rPr>
          <w:sz w:val="28"/>
          <w:szCs w:val="28"/>
        </w:rPr>
        <w:t>06</w:t>
      </w:r>
      <w:r>
        <w:rPr>
          <w:sz w:val="28"/>
          <w:szCs w:val="28"/>
        </w:rPr>
        <w:t>.202</w:t>
      </w:r>
      <w:r w:rsidR="00706592">
        <w:rPr>
          <w:sz w:val="28"/>
          <w:szCs w:val="28"/>
        </w:rPr>
        <w:t>3</w:t>
      </w:r>
      <w:r>
        <w:rPr>
          <w:sz w:val="28"/>
          <w:szCs w:val="28"/>
        </w:rPr>
        <w:t xml:space="preserve"> № </w:t>
      </w:r>
      <w:r w:rsidR="00706592">
        <w:rPr>
          <w:sz w:val="28"/>
          <w:szCs w:val="28"/>
        </w:rPr>
        <w:t>19</w:t>
      </w:r>
      <w:r>
        <w:rPr>
          <w:sz w:val="28"/>
          <w:szCs w:val="28"/>
        </w:rPr>
        <w:t>-п</w:t>
      </w:r>
      <w:r w:rsidRPr="00455466">
        <w:rPr>
          <w:sz w:val="28"/>
          <w:szCs w:val="28"/>
        </w:rPr>
        <w:t>»</w:t>
      </w:r>
    </w:p>
    <w:p w:rsidR="00FC60D9" w:rsidRPr="000B2FFD" w:rsidRDefault="00FC60D9" w:rsidP="00FC60D9">
      <w:pPr>
        <w:autoSpaceDE w:val="0"/>
        <w:autoSpaceDN w:val="0"/>
        <w:adjustRightInd w:val="0"/>
        <w:jc w:val="center"/>
        <w:rPr>
          <w:b/>
          <w:sz w:val="27"/>
          <w:szCs w:val="27"/>
        </w:rPr>
      </w:pPr>
    </w:p>
    <w:p w:rsidR="00FC60D9" w:rsidRDefault="00FC60D9" w:rsidP="00FC60D9">
      <w:pPr>
        <w:overflowPunct/>
        <w:ind w:firstLine="709"/>
        <w:jc w:val="both"/>
        <w:rPr>
          <w:sz w:val="28"/>
          <w:szCs w:val="28"/>
        </w:rPr>
      </w:pPr>
      <w:r w:rsidRPr="007C28C7">
        <w:rPr>
          <w:sz w:val="28"/>
          <w:szCs w:val="28"/>
        </w:rPr>
        <w:t xml:space="preserve">Проект постановления министерства культуры Астраханской области </w:t>
      </w:r>
      <w:r>
        <w:rPr>
          <w:sz w:val="28"/>
          <w:szCs w:val="28"/>
        </w:rPr>
        <w:t xml:space="preserve">  </w:t>
      </w:r>
      <w:r w:rsidRPr="007C28C7">
        <w:rPr>
          <w:sz w:val="28"/>
          <w:szCs w:val="28"/>
        </w:rPr>
        <w:t>«</w:t>
      </w:r>
      <w:r>
        <w:rPr>
          <w:sz w:val="28"/>
          <w:szCs w:val="28"/>
        </w:rPr>
        <w:t xml:space="preserve">О внесении изменения в постановление министерства культуры Астраханской области от </w:t>
      </w:r>
      <w:r w:rsidR="00706592">
        <w:rPr>
          <w:sz w:val="28"/>
          <w:szCs w:val="28"/>
        </w:rPr>
        <w:t>2</w:t>
      </w:r>
      <w:r>
        <w:rPr>
          <w:sz w:val="28"/>
          <w:szCs w:val="28"/>
        </w:rPr>
        <w:t>6.</w:t>
      </w:r>
      <w:r w:rsidR="00706592">
        <w:rPr>
          <w:sz w:val="28"/>
          <w:szCs w:val="28"/>
        </w:rPr>
        <w:t>06</w:t>
      </w:r>
      <w:r>
        <w:rPr>
          <w:sz w:val="28"/>
          <w:szCs w:val="28"/>
        </w:rPr>
        <w:t>.202</w:t>
      </w:r>
      <w:r w:rsidR="00706592">
        <w:rPr>
          <w:sz w:val="28"/>
          <w:szCs w:val="28"/>
        </w:rPr>
        <w:t>3</w:t>
      </w:r>
      <w:r>
        <w:rPr>
          <w:sz w:val="28"/>
          <w:szCs w:val="28"/>
        </w:rPr>
        <w:t xml:space="preserve"> № </w:t>
      </w:r>
      <w:r w:rsidR="00706592">
        <w:rPr>
          <w:sz w:val="28"/>
          <w:szCs w:val="28"/>
        </w:rPr>
        <w:t>19</w:t>
      </w:r>
      <w:r>
        <w:rPr>
          <w:sz w:val="28"/>
          <w:szCs w:val="28"/>
        </w:rPr>
        <w:t>-п</w:t>
      </w:r>
      <w:r w:rsidRPr="00455466">
        <w:rPr>
          <w:sz w:val="28"/>
          <w:szCs w:val="28"/>
        </w:rPr>
        <w:t>»</w:t>
      </w:r>
      <w:r w:rsidRPr="007C28C7">
        <w:rPr>
          <w:sz w:val="28"/>
          <w:szCs w:val="28"/>
        </w:rPr>
        <w:t xml:space="preserve"> (далее – проект постановления) разработан в соответствии с Федеральным законом от 27.07.2010 № 210-ФЗ «Об организации предоставления государственных и муниципальных услуг», </w:t>
      </w:r>
      <w:r>
        <w:rPr>
          <w:sz w:val="28"/>
          <w:szCs w:val="28"/>
        </w:rPr>
        <w:t xml:space="preserve">постановлениями Правительства Астраханской области от 02.08.2022 № 351-П «О Порядке разработки и утверждения административных регламентов предоставления государственных услуг исполнительными органами Астраханской области», </w:t>
      </w:r>
      <w:r w:rsidRPr="00310D09">
        <w:rPr>
          <w:sz w:val="28"/>
          <w:szCs w:val="28"/>
        </w:rPr>
        <w:t>от 22.02.2023 № 65-П «О министерстве культуры Астраханской области»</w:t>
      </w:r>
      <w:r>
        <w:rPr>
          <w:sz w:val="28"/>
          <w:szCs w:val="28"/>
        </w:rPr>
        <w:t>.</w:t>
      </w:r>
    </w:p>
    <w:p w:rsidR="00FC60D9" w:rsidRPr="007C28C7" w:rsidRDefault="00FC60D9" w:rsidP="00FC60D9">
      <w:pPr>
        <w:overflowPunct/>
        <w:ind w:firstLine="709"/>
        <w:jc w:val="both"/>
        <w:rPr>
          <w:sz w:val="28"/>
          <w:szCs w:val="28"/>
        </w:rPr>
      </w:pPr>
      <w:r>
        <w:rPr>
          <w:sz w:val="28"/>
          <w:szCs w:val="28"/>
        </w:rPr>
        <w:t>Постановлением Правительства Астраханской области от 31.07.2025       № 532-П «О внесении изменений в постановление</w:t>
      </w:r>
      <w:r w:rsidRPr="00FC60D9">
        <w:rPr>
          <w:sz w:val="28"/>
          <w:szCs w:val="28"/>
        </w:rPr>
        <w:t xml:space="preserve"> </w:t>
      </w:r>
      <w:r>
        <w:rPr>
          <w:sz w:val="28"/>
          <w:szCs w:val="28"/>
        </w:rPr>
        <w:t>Правительства Астраханской области от 02.08.2022 № 351-П» внесены изменения в постановление</w:t>
      </w:r>
      <w:r w:rsidRPr="00FC60D9">
        <w:rPr>
          <w:sz w:val="28"/>
          <w:szCs w:val="28"/>
        </w:rPr>
        <w:t xml:space="preserve"> </w:t>
      </w:r>
      <w:r>
        <w:rPr>
          <w:sz w:val="28"/>
          <w:szCs w:val="28"/>
        </w:rPr>
        <w:t>Правительства Астраханской области от 02.08.2022 № 351-П в части изменения структуры административных регламентов предоставления государственных услуг.</w:t>
      </w:r>
    </w:p>
    <w:p w:rsidR="00FC60D9" w:rsidRPr="007C28C7" w:rsidRDefault="00FC60D9" w:rsidP="00FC60D9">
      <w:pPr>
        <w:ind w:firstLine="709"/>
        <w:jc w:val="both"/>
        <w:rPr>
          <w:b/>
          <w:sz w:val="28"/>
          <w:szCs w:val="28"/>
        </w:rPr>
      </w:pPr>
      <w:r w:rsidRPr="007C28C7">
        <w:rPr>
          <w:sz w:val="28"/>
          <w:szCs w:val="28"/>
        </w:rPr>
        <w:t xml:space="preserve">Проектом постановления предлагается административный регламент </w:t>
      </w:r>
      <w:r w:rsidR="00706592">
        <w:rPr>
          <w:color w:val="auto"/>
          <w:sz w:val="28"/>
          <w:szCs w:val="28"/>
        </w:rPr>
        <w:t>государственного казенного учреждения Астраханской области «Государственный архив Астраханской области», подведомственного министерству культуры Астраханской области, предоставления государственной услуги «Организация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Pr="007C28C7">
        <w:rPr>
          <w:color w:val="auto"/>
          <w:sz w:val="28"/>
          <w:szCs w:val="28"/>
        </w:rPr>
        <w:t>»</w:t>
      </w:r>
      <w:r>
        <w:rPr>
          <w:color w:val="auto"/>
          <w:sz w:val="28"/>
          <w:szCs w:val="28"/>
        </w:rPr>
        <w:t>, утвержденный постановлением министерства культуры Астраханской области</w:t>
      </w:r>
      <w:r w:rsidRPr="00FC60D9">
        <w:rPr>
          <w:sz w:val="28"/>
          <w:szCs w:val="28"/>
        </w:rPr>
        <w:t xml:space="preserve"> </w:t>
      </w:r>
      <w:r>
        <w:rPr>
          <w:sz w:val="28"/>
          <w:szCs w:val="28"/>
        </w:rPr>
        <w:t xml:space="preserve">от </w:t>
      </w:r>
      <w:r w:rsidR="00706592">
        <w:rPr>
          <w:sz w:val="28"/>
          <w:szCs w:val="28"/>
        </w:rPr>
        <w:t>2</w:t>
      </w:r>
      <w:r>
        <w:rPr>
          <w:sz w:val="28"/>
          <w:szCs w:val="28"/>
        </w:rPr>
        <w:t>6.</w:t>
      </w:r>
      <w:r w:rsidR="00706592">
        <w:rPr>
          <w:sz w:val="28"/>
          <w:szCs w:val="28"/>
        </w:rPr>
        <w:t>06</w:t>
      </w:r>
      <w:r>
        <w:rPr>
          <w:sz w:val="28"/>
          <w:szCs w:val="28"/>
        </w:rPr>
        <w:t>.202</w:t>
      </w:r>
      <w:r w:rsidR="00706592">
        <w:rPr>
          <w:sz w:val="28"/>
          <w:szCs w:val="28"/>
        </w:rPr>
        <w:t>3</w:t>
      </w:r>
      <w:r>
        <w:rPr>
          <w:sz w:val="28"/>
          <w:szCs w:val="28"/>
        </w:rPr>
        <w:t xml:space="preserve"> № </w:t>
      </w:r>
      <w:r w:rsidR="00706592">
        <w:rPr>
          <w:sz w:val="28"/>
          <w:szCs w:val="28"/>
        </w:rPr>
        <w:t>19</w:t>
      </w:r>
      <w:r>
        <w:rPr>
          <w:sz w:val="28"/>
          <w:szCs w:val="28"/>
        </w:rPr>
        <w:t>-п, изложить в новой редакции</w:t>
      </w:r>
      <w:r>
        <w:rPr>
          <w:color w:val="auto"/>
          <w:sz w:val="28"/>
          <w:szCs w:val="28"/>
        </w:rPr>
        <w:t>.</w:t>
      </w:r>
    </w:p>
    <w:p w:rsidR="00FC60D9" w:rsidRPr="007C28C7" w:rsidRDefault="00FC60D9" w:rsidP="00FC60D9">
      <w:pPr>
        <w:pStyle w:val="ConsPlusTitle"/>
        <w:ind w:firstLine="709"/>
        <w:jc w:val="both"/>
        <w:rPr>
          <w:rFonts w:ascii="Times New Roman" w:hAnsi="Times New Roman" w:cs="Times New Roman"/>
          <w:b w:val="0"/>
          <w:sz w:val="28"/>
          <w:szCs w:val="28"/>
        </w:rPr>
      </w:pPr>
      <w:r w:rsidRPr="007C28C7">
        <w:rPr>
          <w:rFonts w:ascii="Times New Roman" w:hAnsi="Times New Roman" w:cs="Times New Roman"/>
          <w:b w:val="0"/>
          <w:sz w:val="28"/>
          <w:szCs w:val="28"/>
        </w:rPr>
        <w:t xml:space="preserve">Реализация проекта постановления не потребует выделения дополнительных денежных средств из бюджета Астраханской области. </w:t>
      </w:r>
    </w:p>
    <w:p w:rsidR="00FC60D9" w:rsidRPr="007C28C7" w:rsidRDefault="00FC60D9" w:rsidP="00FC60D9">
      <w:pPr>
        <w:pStyle w:val="ConsPlusTitle"/>
        <w:ind w:firstLine="709"/>
        <w:jc w:val="both"/>
        <w:rPr>
          <w:rFonts w:ascii="Times New Roman" w:hAnsi="Times New Roman" w:cs="Times New Roman"/>
          <w:b w:val="0"/>
          <w:sz w:val="28"/>
          <w:szCs w:val="28"/>
        </w:rPr>
      </w:pPr>
      <w:r w:rsidRPr="007C28C7">
        <w:rPr>
          <w:rFonts w:ascii="Times New Roman" w:hAnsi="Times New Roman" w:cs="Times New Roman"/>
          <w:b w:val="0"/>
          <w:sz w:val="28"/>
          <w:szCs w:val="28"/>
        </w:rPr>
        <w:t xml:space="preserve">Проект постановления размещен </w:t>
      </w:r>
      <w:r w:rsidR="000C50C3" w:rsidRPr="007238D1">
        <w:rPr>
          <w:rFonts w:ascii="Times New Roman" w:hAnsi="Times New Roman" w:cs="Times New Roman"/>
          <w:b w:val="0"/>
          <w:sz w:val="28"/>
          <w:szCs w:val="28"/>
        </w:rPr>
        <w:t>0</w:t>
      </w:r>
      <w:r w:rsidR="0083287A">
        <w:rPr>
          <w:rFonts w:ascii="Times New Roman" w:hAnsi="Times New Roman" w:cs="Times New Roman"/>
          <w:b w:val="0"/>
          <w:sz w:val="28"/>
          <w:szCs w:val="28"/>
        </w:rPr>
        <w:t>6</w:t>
      </w:r>
      <w:r w:rsidR="00224659" w:rsidRPr="007238D1">
        <w:rPr>
          <w:rFonts w:ascii="Times New Roman" w:hAnsi="Times New Roman" w:cs="Times New Roman"/>
          <w:b w:val="0"/>
          <w:sz w:val="28"/>
          <w:szCs w:val="28"/>
        </w:rPr>
        <w:t>.</w:t>
      </w:r>
      <w:r w:rsidR="000C50C3" w:rsidRPr="007238D1">
        <w:rPr>
          <w:rFonts w:ascii="Times New Roman" w:hAnsi="Times New Roman" w:cs="Times New Roman"/>
          <w:b w:val="0"/>
          <w:sz w:val="28"/>
          <w:szCs w:val="28"/>
        </w:rPr>
        <w:t>10</w:t>
      </w:r>
      <w:r w:rsidRPr="007238D1">
        <w:rPr>
          <w:rFonts w:ascii="Times New Roman" w:hAnsi="Times New Roman" w:cs="Times New Roman"/>
          <w:b w:val="0"/>
          <w:sz w:val="28"/>
          <w:szCs w:val="28"/>
        </w:rPr>
        <w:t>.202</w:t>
      </w:r>
      <w:r w:rsidR="00224659" w:rsidRPr="007238D1">
        <w:rPr>
          <w:rFonts w:ascii="Times New Roman" w:hAnsi="Times New Roman" w:cs="Times New Roman"/>
          <w:b w:val="0"/>
          <w:sz w:val="28"/>
          <w:szCs w:val="28"/>
        </w:rPr>
        <w:t>5</w:t>
      </w:r>
      <w:r w:rsidRPr="007C28C7">
        <w:rPr>
          <w:rFonts w:ascii="Times New Roman" w:hAnsi="Times New Roman" w:cs="Times New Roman"/>
          <w:b w:val="0"/>
          <w:sz w:val="28"/>
          <w:szCs w:val="28"/>
        </w:rPr>
        <w:t xml:space="preserve"> на официальном сайте министерства культуры Астраханской области в</w:t>
      </w:r>
      <w:bookmarkStart w:id="0" w:name="_GoBack"/>
      <w:bookmarkEnd w:id="0"/>
      <w:r w:rsidRPr="007C28C7">
        <w:rPr>
          <w:rFonts w:ascii="Times New Roman" w:hAnsi="Times New Roman" w:cs="Times New Roman"/>
          <w:b w:val="0"/>
          <w:sz w:val="28"/>
          <w:szCs w:val="28"/>
        </w:rPr>
        <w:t xml:space="preserve"> информационно-телекоммуникационной сети «Интернет»: https://minkult.astrobl.ru/, а также на официальном портале антикоррупционной экспертизы для размещения нормативных правовых актов и проектов нормативных правовых актов.</w:t>
      </w:r>
    </w:p>
    <w:p w:rsidR="00FC60D9" w:rsidRPr="007C28C7" w:rsidRDefault="00FC60D9" w:rsidP="00FC60D9">
      <w:pPr>
        <w:pStyle w:val="ConsPlusTitle"/>
        <w:ind w:firstLine="709"/>
        <w:jc w:val="both"/>
        <w:rPr>
          <w:rFonts w:ascii="Times New Roman" w:hAnsi="Times New Roman" w:cs="Times New Roman"/>
          <w:b w:val="0"/>
          <w:sz w:val="28"/>
          <w:szCs w:val="28"/>
        </w:rPr>
      </w:pPr>
      <w:r w:rsidRPr="007C28C7">
        <w:rPr>
          <w:rFonts w:ascii="Times New Roman" w:hAnsi="Times New Roman" w:cs="Times New Roman"/>
          <w:b w:val="0"/>
          <w:sz w:val="28"/>
          <w:szCs w:val="28"/>
        </w:rPr>
        <w:t xml:space="preserve">В проекте отсутствуют </w:t>
      </w:r>
      <w:proofErr w:type="spellStart"/>
      <w:r w:rsidRPr="007C28C7">
        <w:rPr>
          <w:rFonts w:ascii="Times New Roman" w:hAnsi="Times New Roman" w:cs="Times New Roman"/>
          <w:b w:val="0"/>
          <w:sz w:val="28"/>
          <w:szCs w:val="28"/>
        </w:rPr>
        <w:t>коррупциогенные</w:t>
      </w:r>
      <w:proofErr w:type="spellEnd"/>
      <w:r w:rsidRPr="007C28C7">
        <w:rPr>
          <w:rFonts w:ascii="Times New Roman" w:hAnsi="Times New Roman" w:cs="Times New Roman"/>
          <w:b w:val="0"/>
          <w:sz w:val="28"/>
          <w:szCs w:val="28"/>
        </w:rPr>
        <w:t xml:space="preserve"> факторы и сведения, способствующие возникновению рисков нарушения антимонопольного законодательства.</w:t>
      </w:r>
    </w:p>
    <w:p w:rsidR="00FC60D9" w:rsidRDefault="00FC60D9" w:rsidP="00FC60D9">
      <w:pPr>
        <w:pStyle w:val="ConsPlusTitle"/>
        <w:ind w:firstLine="709"/>
        <w:jc w:val="both"/>
        <w:rPr>
          <w:rFonts w:ascii="Times New Roman" w:hAnsi="Times New Roman" w:cs="Times New Roman"/>
          <w:b w:val="0"/>
          <w:sz w:val="28"/>
          <w:szCs w:val="28"/>
        </w:rPr>
      </w:pPr>
    </w:p>
    <w:p w:rsidR="00FC60D9" w:rsidRPr="007C28C7" w:rsidRDefault="00FC60D9" w:rsidP="00FC60D9">
      <w:pPr>
        <w:jc w:val="both"/>
        <w:rPr>
          <w:sz w:val="28"/>
          <w:szCs w:val="28"/>
        </w:rPr>
      </w:pPr>
      <w:r w:rsidRPr="007C28C7">
        <w:rPr>
          <w:sz w:val="28"/>
          <w:szCs w:val="28"/>
        </w:rPr>
        <w:t xml:space="preserve">Министр культуры </w:t>
      </w:r>
    </w:p>
    <w:p w:rsidR="00706592" w:rsidRDefault="00FC60D9" w:rsidP="00250BB2">
      <w:pPr>
        <w:jc w:val="both"/>
        <w:rPr>
          <w:sz w:val="28"/>
          <w:szCs w:val="28"/>
        </w:rPr>
        <w:sectPr w:rsidR="00706592" w:rsidSect="00C643D3">
          <w:headerReference w:type="default" r:id="rId8"/>
          <w:headerReference w:type="first" r:id="rId9"/>
          <w:pgSz w:w="11906" w:h="16838"/>
          <w:pgMar w:top="1134" w:right="707" w:bottom="1134" w:left="1701" w:header="0" w:footer="0" w:gutter="0"/>
          <w:pgNumType w:start="1"/>
          <w:cols w:space="720"/>
          <w:formProt w:val="0"/>
          <w:titlePg/>
          <w:docGrid w:linePitch="360"/>
        </w:sectPr>
      </w:pPr>
      <w:r w:rsidRPr="007C28C7">
        <w:rPr>
          <w:sz w:val="28"/>
          <w:szCs w:val="28"/>
        </w:rPr>
        <w:t>Астраханской области                                                                          О.Н. Прокофьева</w:t>
      </w: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706592" w:rsidRDefault="00706592" w:rsidP="00706592">
      <w:pPr>
        <w:overflowPunct/>
        <w:jc w:val="center"/>
        <w:rPr>
          <w:sz w:val="28"/>
          <w:szCs w:val="28"/>
        </w:rPr>
      </w:pPr>
    </w:p>
    <w:p w:rsidR="00AB2AA1" w:rsidRDefault="00347F53" w:rsidP="00706592">
      <w:pPr>
        <w:overflowPunct/>
        <w:jc w:val="center"/>
        <w:rPr>
          <w:sz w:val="28"/>
          <w:szCs w:val="28"/>
        </w:rPr>
      </w:pPr>
      <w:r w:rsidRPr="00310D09">
        <w:rPr>
          <w:sz w:val="28"/>
          <w:szCs w:val="28"/>
        </w:rPr>
        <w:t>О внесении изменени</w:t>
      </w:r>
      <w:r w:rsidR="005B2320">
        <w:rPr>
          <w:sz w:val="28"/>
          <w:szCs w:val="28"/>
        </w:rPr>
        <w:t>я</w:t>
      </w:r>
      <w:r w:rsidRPr="00310D09">
        <w:rPr>
          <w:sz w:val="28"/>
          <w:szCs w:val="28"/>
        </w:rPr>
        <w:t xml:space="preserve"> в постановление министерства культуры</w:t>
      </w:r>
    </w:p>
    <w:p w:rsidR="00250BB2" w:rsidRPr="00310D09" w:rsidRDefault="00347F53" w:rsidP="00AB2AA1">
      <w:pPr>
        <w:jc w:val="center"/>
        <w:rPr>
          <w:color w:val="000000"/>
          <w:sz w:val="28"/>
          <w:szCs w:val="28"/>
        </w:rPr>
      </w:pPr>
      <w:r w:rsidRPr="00310D09">
        <w:rPr>
          <w:sz w:val="28"/>
          <w:szCs w:val="28"/>
        </w:rPr>
        <w:t xml:space="preserve">Астраханской области от </w:t>
      </w:r>
      <w:r w:rsidR="00706592">
        <w:rPr>
          <w:sz w:val="28"/>
          <w:szCs w:val="28"/>
        </w:rPr>
        <w:t>2</w:t>
      </w:r>
      <w:r w:rsidR="00AB2AA1">
        <w:rPr>
          <w:sz w:val="28"/>
          <w:szCs w:val="28"/>
        </w:rPr>
        <w:t>6.</w:t>
      </w:r>
      <w:r w:rsidR="00706592">
        <w:rPr>
          <w:sz w:val="28"/>
          <w:szCs w:val="28"/>
        </w:rPr>
        <w:t>06</w:t>
      </w:r>
      <w:r w:rsidR="00AB2AA1">
        <w:rPr>
          <w:sz w:val="28"/>
          <w:szCs w:val="28"/>
        </w:rPr>
        <w:t>.202</w:t>
      </w:r>
      <w:r w:rsidR="00706592">
        <w:rPr>
          <w:sz w:val="28"/>
          <w:szCs w:val="28"/>
        </w:rPr>
        <w:t>3</w:t>
      </w:r>
      <w:r w:rsidR="00AB2AA1">
        <w:rPr>
          <w:sz w:val="28"/>
          <w:szCs w:val="28"/>
        </w:rPr>
        <w:t xml:space="preserve"> № </w:t>
      </w:r>
      <w:r w:rsidR="00706592">
        <w:rPr>
          <w:sz w:val="28"/>
          <w:szCs w:val="28"/>
        </w:rPr>
        <w:t>19</w:t>
      </w:r>
      <w:r w:rsidR="00AB2AA1">
        <w:rPr>
          <w:sz w:val="28"/>
          <w:szCs w:val="28"/>
        </w:rPr>
        <w:t>-п</w:t>
      </w:r>
    </w:p>
    <w:p w:rsidR="00250BB2" w:rsidRPr="00310D09" w:rsidRDefault="00250BB2" w:rsidP="00250BB2">
      <w:pPr>
        <w:shd w:val="clear" w:color="auto" w:fill="FFFFFF"/>
        <w:ind w:right="141"/>
        <w:jc w:val="center"/>
        <w:rPr>
          <w:b/>
          <w:bCs/>
          <w:iCs/>
          <w:color w:val="000000"/>
          <w:sz w:val="28"/>
          <w:szCs w:val="28"/>
        </w:rPr>
      </w:pPr>
    </w:p>
    <w:p w:rsidR="007C28C7" w:rsidRPr="00310D09" w:rsidRDefault="007C28C7" w:rsidP="00250BB2">
      <w:pPr>
        <w:shd w:val="clear" w:color="auto" w:fill="FFFFFF"/>
        <w:ind w:right="141"/>
        <w:jc w:val="center"/>
        <w:rPr>
          <w:b/>
          <w:bCs/>
          <w:iCs/>
          <w:color w:val="000000"/>
          <w:sz w:val="28"/>
          <w:szCs w:val="28"/>
        </w:rPr>
      </w:pPr>
    </w:p>
    <w:p w:rsidR="00250BB2" w:rsidRPr="00310D09" w:rsidRDefault="00250BB2" w:rsidP="00250BB2">
      <w:pPr>
        <w:shd w:val="clear" w:color="auto" w:fill="FFFFFF"/>
        <w:ind w:right="141"/>
        <w:jc w:val="center"/>
        <w:rPr>
          <w:b/>
          <w:bCs/>
          <w:iCs/>
          <w:color w:val="000000"/>
          <w:sz w:val="28"/>
          <w:szCs w:val="28"/>
        </w:rPr>
      </w:pPr>
    </w:p>
    <w:p w:rsidR="00250BB2" w:rsidRPr="00310D09" w:rsidRDefault="00250BB2" w:rsidP="005A1C65">
      <w:pPr>
        <w:shd w:val="clear" w:color="auto" w:fill="FFFFFF"/>
        <w:ind w:right="-1" w:firstLine="709"/>
        <w:jc w:val="both"/>
        <w:rPr>
          <w:color w:val="000000"/>
          <w:sz w:val="28"/>
          <w:szCs w:val="28"/>
        </w:rPr>
      </w:pPr>
      <w:r w:rsidRPr="00310D09">
        <w:rPr>
          <w:color w:val="000000"/>
          <w:sz w:val="28"/>
          <w:szCs w:val="28"/>
        </w:rPr>
        <w:t>В</w:t>
      </w:r>
      <w:r w:rsidR="00F216D2" w:rsidRPr="00310D09">
        <w:rPr>
          <w:color w:val="000000"/>
          <w:sz w:val="28"/>
          <w:szCs w:val="28"/>
        </w:rPr>
        <w:t xml:space="preserve"> </w:t>
      </w:r>
      <w:r w:rsidRPr="00310D09">
        <w:rPr>
          <w:color w:val="000000"/>
          <w:sz w:val="28"/>
          <w:szCs w:val="28"/>
        </w:rPr>
        <w:t>соответствии с</w:t>
      </w:r>
      <w:r w:rsidRPr="00310D09">
        <w:rPr>
          <w:sz w:val="28"/>
          <w:szCs w:val="28"/>
        </w:rPr>
        <w:t xml:space="preserve"> Федеральным законом от 27.07.2010 № 210-ФЗ </w:t>
      </w:r>
      <w:r w:rsidR="00F749A3" w:rsidRPr="00310D09">
        <w:rPr>
          <w:sz w:val="28"/>
          <w:szCs w:val="28"/>
        </w:rPr>
        <w:t xml:space="preserve">       </w:t>
      </w:r>
      <w:r w:rsidR="00C643D3">
        <w:rPr>
          <w:sz w:val="28"/>
          <w:szCs w:val="28"/>
        </w:rPr>
        <w:t xml:space="preserve">     </w:t>
      </w:r>
      <w:proofErr w:type="gramStart"/>
      <w:r w:rsidR="00C643D3">
        <w:rPr>
          <w:sz w:val="28"/>
          <w:szCs w:val="28"/>
        </w:rPr>
        <w:t xml:space="preserve">   </w:t>
      </w:r>
      <w:r w:rsidRPr="00310D09">
        <w:rPr>
          <w:sz w:val="28"/>
          <w:szCs w:val="28"/>
        </w:rPr>
        <w:t>«</w:t>
      </w:r>
      <w:proofErr w:type="gramEnd"/>
      <w:r w:rsidRPr="00310D09">
        <w:rPr>
          <w:sz w:val="28"/>
          <w:szCs w:val="28"/>
        </w:rPr>
        <w:t xml:space="preserve">Об организации предоставления государственных и муниципальных услуг», </w:t>
      </w:r>
      <w:r w:rsidR="00445618">
        <w:rPr>
          <w:sz w:val="28"/>
          <w:szCs w:val="28"/>
        </w:rPr>
        <w:t>постановлениями Правительства Астраханской области от 02.08.2022 № 351-П «</w:t>
      </w:r>
      <w:r w:rsidR="00A90A1B">
        <w:rPr>
          <w:sz w:val="28"/>
          <w:szCs w:val="28"/>
        </w:rPr>
        <w:t>О Порядке разработки и утверждения административных регламентов предоставления государственных услуг исполнительными органами Астраханской области»</w:t>
      </w:r>
      <w:r w:rsidR="00445618">
        <w:rPr>
          <w:sz w:val="28"/>
          <w:szCs w:val="28"/>
        </w:rPr>
        <w:t xml:space="preserve">, </w:t>
      </w:r>
      <w:r w:rsidRPr="00310D09">
        <w:rPr>
          <w:sz w:val="28"/>
          <w:szCs w:val="28"/>
        </w:rPr>
        <w:t>от 22.02.2023 № 65-П «О министерстве культуры Астраханской области»</w:t>
      </w:r>
      <w:r w:rsidRPr="00310D09">
        <w:rPr>
          <w:color w:val="000000"/>
          <w:sz w:val="28"/>
          <w:szCs w:val="28"/>
        </w:rPr>
        <w:t xml:space="preserve"> </w:t>
      </w:r>
      <w:r w:rsidRPr="00310D09">
        <w:rPr>
          <w:rFonts w:eastAsia="Calibri"/>
          <w:sz w:val="28"/>
          <w:szCs w:val="28"/>
        </w:rPr>
        <w:t>министерство культуры Астраханской области ПОСТАНОВЛЯЕТ:</w:t>
      </w:r>
    </w:p>
    <w:p w:rsidR="00A90A1B" w:rsidRDefault="00250BB2" w:rsidP="005A1C65">
      <w:pPr>
        <w:ind w:firstLine="709"/>
        <w:jc w:val="both"/>
        <w:rPr>
          <w:sz w:val="28"/>
          <w:szCs w:val="28"/>
        </w:rPr>
      </w:pPr>
      <w:r w:rsidRPr="00310D09">
        <w:rPr>
          <w:sz w:val="28"/>
          <w:szCs w:val="28"/>
        </w:rPr>
        <w:t xml:space="preserve">1. </w:t>
      </w:r>
      <w:r w:rsidR="005D4300" w:rsidRPr="00310D09">
        <w:rPr>
          <w:sz w:val="28"/>
          <w:szCs w:val="28"/>
        </w:rPr>
        <w:t xml:space="preserve">Внести в постановление министерства культуры Астраханской области от </w:t>
      </w:r>
      <w:r w:rsidR="00706592">
        <w:rPr>
          <w:sz w:val="28"/>
          <w:szCs w:val="28"/>
        </w:rPr>
        <w:t>2</w:t>
      </w:r>
      <w:r w:rsidR="00AB2AA1">
        <w:rPr>
          <w:sz w:val="28"/>
          <w:szCs w:val="28"/>
        </w:rPr>
        <w:t>6.</w:t>
      </w:r>
      <w:r w:rsidR="00706592">
        <w:rPr>
          <w:sz w:val="28"/>
          <w:szCs w:val="28"/>
        </w:rPr>
        <w:t>06</w:t>
      </w:r>
      <w:r w:rsidR="00AB2AA1">
        <w:rPr>
          <w:sz w:val="28"/>
          <w:szCs w:val="28"/>
        </w:rPr>
        <w:t>.202</w:t>
      </w:r>
      <w:r w:rsidR="00706592">
        <w:rPr>
          <w:sz w:val="28"/>
          <w:szCs w:val="28"/>
        </w:rPr>
        <w:t>3</w:t>
      </w:r>
      <w:r w:rsidR="00AB2AA1">
        <w:rPr>
          <w:sz w:val="28"/>
          <w:szCs w:val="28"/>
        </w:rPr>
        <w:t xml:space="preserve"> № </w:t>
      </w:r>
      <w:r w:rsidR="00706592">
        <w:rPr>
          <w:sz w:val="28"/>
          <w:szCs w:val="28"/>
        </w:rPr>
        <w:t>19</w:t>
      </w:r>
      <w:r w:rsidR="00AB2AA1">
        <w:rPr>
          <w:sz w:val="28"/>
          <w:szCs w:val="28"/>
        </w:rPr>
        <w:t>-п «Об административном регламенте</w:t>
      </w:r>
      <w:r w:rsidR="00706592" w:rsidRPr="00706592">
        <w:rPr>
          <w:sz w:val="28"/>
          <w:szCs w:val="28"/>
        </w:rPr>
        <w:t xml:space="preserve"> </w:t>
      </w:r>
      <w:r w:rsidR="00706592">
        <w:rPr>
          <w:color w:val="auto"/>
          <w:sz w:val="28"/>
          <w:szCs w:val="28"/>
        </w:rPr>
        <w:t>государственного казенного учреждения Астраханской области «Государственный архив Астраханской области», подведомственного министерству культуры Астраханской области, предоставления государственной услуги «Организация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306AD8">
        <w:rPr>
          <w:color w:val="auto"/>
          <w:sz w:val="28"/>
          <w:szCs w:val="28"/>
        </w:rPr>
        <w:t>», утвержденный постановлением, в новой редакции согласно приложению к настоящему постановлению.</w:t>
      </w:r>
    </w:p>
    <w:p w:rsidR="00250BB2" w:rsidRPr="00310D09" w:rsidRDefault="006F7836" w:rsidP="005A1C65">
      <w:pPr>
        <w:tabs>
          <w:tab w:val="left" w:pos="1134"/>
        </w:tabs>
        <w:autoSpaceDE w:val="0"/>
        <w:autoSpaceDN w:val="0"/>
        <w:adjustRightInd w:val="0"/>
        <w:ind w:firstLine="709"/>
        <w:jc w:val="both"/>
        <w:rPr>
          <w:sz w:val="28"/>
          <w:szCs w:val="28"/>
        </w:rPr>
      </w:pPr>
      <w:r>
        <w:rPr>
          <w:sz w:val="28"/>
          <w:szCs w:val="28"/>
        </w:rPr>
        <w:t>2</w:t>
      </w:r>
      <w:r w:rsidR="007C28C7" w:rsidRPr="00310D09">
        <w:rPr>
          <w:sz w:val="28"/>
          <w:szCs w:val="28"/>
        </w:rPr>
        <w:t xml:space="preserve">. </w:t>
      </w:r>
      <w:r w:rsidR="00DB3A3A" w:rsidRPr="00310D09">
        <w:rPr>
          <w:sz w:val="28"/>
          <w:szCs w:val="28"/>
        </w:rPr>
        <w:t>К</w:t>
      </w:r>
      <w:r w:rsidR="007C28C7" w:rsidRPr="00310D09">
        <w:rPr>
          <w:sz w:val="28"/>
          <w:szCs w:val="28"/>
        </w:rPr>
        <w:t xml:space="preserve">онтрольно-правовому </w:t>
      </w:r>
      <w:r w:rsidR="00DB3A3A" w:rsidRPr="00310D09">
        <w:rPr>
          <w:sz w:val="28"/>
          <w:szCs w:val="28"/>
        </w:rPr>
        <w:t>управлению</w:t>
      </w:r>
      <w:r w:rsidR="00250BB2" w:rsidRPr="00310D09">
        <w:rPr>
          <w:sz w:val="28"/>
          <w:szCs w:val="28"/>
        </w:rPr>
        <w:t xml:space="preserve"> министерства культуры Астраханской области (Васильевой О.П.):</w:t>
      </w:r>
    </w:p>
    <w:p w:rsidR="00250BB2" w:rsidRPr="00310D09" w:rsidRDefault="00250BB2" w:rsidP="005A1C65">
      <w:pPr>
        <w:pStyle w:val="ConsPlusNormal"/>
        <w:ind w:firstLine="709"/>
        <w:jc w:val="both"/>
      </w:pPr>
      <w:r w:rsidRPr="00310D09">
        <w:t>- копию настоящего постановления в семидневный срок со дня подписания направить поставщикам справочно-правовых систем ООО «АИЦ «</w:t>
      </w:r>
      <w:proofErr w:type="spellStart"/>
      <w:r w:rsidRPr="00310D09">
        <w:t>КонсультантПлюс</w:t>
      </w:r>
      <w:proofErr w:type="spellEnd"/>
      <w:r w:rsidRPr="00310D09">
        <w:t>» и ООО «ЦПП «Гарант» для включения в электронные базы данных;</w:t>
      </w:r>
    </w:p>
    <w:p w:rsidR="00250BB2" w:rsidRPr="00310D09" w:rsidRDefault="00250BB2" w:rsidP="005A1C65">
      <w:pPr>
        <w:pStyle w:val="ConsPlusNormal"/>
        <w:ind w:firstLine="709"/>
        <w:jc w:val="both"/>
      </w:pPr>
      <w:r w:rsidRPr="00310D09">
        <w:lastRenderedPageBreak/>
        <w:t>- заверенную копию настоящего постановления на бумажном носителе и электронный образ контрольного экземпляра настоящего постановления в срок не позднее трех календарных дней со дня государственной регистрации (подписания) направить в министерство государственного управления, информационных технологий и связи Астраханской области для официального опубликования;</w:t>
      </w:r>
    </w:p>
    <w:p w:rsidR="00250BB2" w:rsidRPr="00310D09" w:rsidRDefault="00250BB2" w:rsidP="005A1C65">
      <w:pPr>
        <w:pStyle w:val="ConsPlusNormal"/>
        <w:ind w:firstLine="709"/>
        <w:jc w:val="both"/>
      </w:pPr>
      <w:r w:rsidRPr="00310D09">
        <w:t>- заверенную копию настоящего постановления на бумажном носителе и электронный образ контрольного экземпляра настоящего постановления в семидневный срок после дня первого официального опубликования направить в Управление Министерства юстиции Российской Федерации по Астраханской области;</w:t>
      </w:r>
    </w:p>
    <w:p w:rsidR="00250BB2" w:rsidRPr="00310D09" w:rsidRDefault="00250BB2" w:rsidP="005A1C65">
      <w:pPr>
        <w:pStyle w:val="ConsPlusNormal"/>
        <w:ind w:firstLine="709"/>
        <w:jc w:val="both"/>
      </w:pPr>
      <w:r w:rsidRPr="00310D09">
        <w:t>- копию настоящего постановления на бумажном носителе и электронный образ контрольного экземпляра настоящего постановления не позднее семи рабочих дней со дня подписания направить в прокуратуру Астраханской области;</w:t>
      </w:r>
    </w:p>
    <w:p w:rsidR="00250BB2" w:rsidRPr="00310D09" w:rsidRDefault="00250BB2" w:rsidP="005A1C65">
      <w:pPr>
        <w:pStyle w:val="ConsPlusNormal"/>
        <w:ind w:firstLine="709"/>
        <w:jc w:val="both"/>
      </w:pPr>
      <w:bookmarkStart w:id="1" w:name="_Hlk128384894"/>
      <w:r w:rsidRPr="00310D09">
        <w:t>- копию настоящего постановления в течение семи рабочих дней со дня подписания направить в Думу Астраханской области;</w:t>
      </w:r>
    </w:p>
    <w:bookmarkEnd w:id="1"/>
    <w:p w:rsidR="00916E43" w:rsidRPr="00310D09" w:rsidRDefault="00250BB2" w:rsidP="00916E43">
      <w:pPr>
        <w:pStyle w:val="af"/>
        <w:spacing w:before="0" w:after="0" w:line="288" w:lineRule="atLeast"/>
        <w:ind w:firstLine="709"/>
        <w:jc w:val="both"/>
        <w:rPr>
          <w:color w:val="auto"/>
          <w:sz w:val="28"/>
          <w:szCs w:val="28"/>
        </w:rPr>
      </w:pPr>
      <w:r w:rsidRPr="00310D09">
        <w:rPr>
          <w:color w:val="auto"/>
          <w:sz w:val="28"/>
          <w:szCs w:val="28"/>
        </w:rPr>
        <w:t xml:space="preserve">- </w:t>
      </w:r>
      <w:r w:rsidR="00916E43" w:rsidRPr="00310D09">
        <w:rPr>
          <w:color w:val="auto"/>
          <w:sz w:val="28"/>
          <w:szCs w:val="28"/>
        </w:rPr>
        <w:t xml:space="preserve">актуализировать сведения о </w:t>
      </w:r>
      <w:r w:rsidR="006F7836">
        <w:rPr>
          <w:color w:val="auto"/>
          <w:sz w:val="28"/>
          <w:szCs w:val="28"/>
        </w:rPr>
        <w:t>государственной услуге</w:t>
      </w:r>
      <w:r w:rsidR="006F7836" w:rsidRPr="007C28C7">
        <w:rPr>
          <w:color w:val="auto"/>
          <w:sz w:val="28"/>
          <w:szCs w:val="28"/>
        </w:rPr>
        <w:t xml:space="preserve"> «Запись на обучение по дополнительной </w:t>
      </w:r>
      <w:r w:rsidR="006F7836">
        <w:rPr>
          <w:color w:val="auto"/>
          <w:sz w:val="28"/>
          <w:szCs w:val="28"/>
        </w:rPr>
        <w:t>обще</w:t>
      </w:r>
      <w:r w:rsidR="006F7836" w:rsidRPr="007C28C7">
        <w:rPr>
          <w:color w:val="auto"/>
          <w:sz w:val="28"/>
          <w:szCs w:val="28"/>
        </w:rPr>
        <w:t>образовательной программе</w:t>
      </w:r>
      <w:r w:rsidR="006F7836">
        <w:rPr>
          <w:color w:val="auto"/>
          <w:sz w:val="28"/>
          <w:szCs w:val="28"/>
        </w:rPr>
        <w:t xml:space="preserve">» </w:t>
      </w:r>
      <w:r w:rsidR="00916E43" w:rsidRPr="00310D09">
        <w:rPr>
          <w:color w:val="auto"/>
          <w:sz w:val="28"/>
          <w:szCs w:val="28"/>
        </w:rPr>
        <w:t xml:space="preserve">в </w:t>
      </w:r>
      <w:r w:rsidR="005B2320">
        <w:rPr>
          <w:color w:val="auto"/>
          <w:sz w:val="28"/>
          <w:szCs w:val="28"/>
        </w:rPr>
        <w:t>региональной информационной системе «Реестр государственных и муниципальных услуг Астраханской области»</w:t>
      </w:r>
      <w:r w:rsidR="00916E43" w:rsidRPr="00310D09">
        <w:rPr>
          <w:color w:val="auto"/>
          <w:sz w:val="28"/>
          <w:szCs w:val="28"/>
        </w:rPr>
        <w:t>.</w:t>
      </w:r>
    </w:p>
    <w:p w:rsidR="00250BB2" w:rsidRPr="00310D09" w:rsidRDefault="006F7836" w:rsidP="005A1C65">
      <w:pPr>
        <w:pStyle w:val="ConsPlusNormal"/>
        <w:ind w:firstLine="709"/>
        <w:jc w:val="both"/>
      </w:pPr>
      <w:r>
        <w:t>3</w:t>
      </w:r>
      <w:r w:rsidR="00250BB2" w:rsidRPr="00310D09">
        <w:t>. Отделу по информационной деятельности и связям с общественностью министерства культуры Астраханской области</w:t>
      </w:r>
      <w:r w:rsidR="00AC3FDA" w:rsidRPr="00310D09">
        <w:t xml:space="preserve"> </w:t>
      </w:r>
      <w:r w:rsidR="00250BB2" w:rsidRPr="00310D09">
        <w:t xml:space="preserve">(Ивановой О.В.) </w:t>
      </w:r>
      <w:r w:rsidR="005B2320">
        <w:t>разместить</w:t>
      </w:r>
      <w:r w:rsidR="00250BB2" w:rsidRPr="00310D09">
        <w:t xml:space="preserve"> настояще</w:t>
      </w:r>
      <w:r w:rsidR="005B2320">
        <w:t>е</w:t>
      </w:r>
      <w:r w:rsidR="00250BB2" w:rsidRPr="00310D09">
        <w:t xml:space="preserve"> постановлени</w:t>
      </w:r>
      <w:r w:rsidR="005B2320">
        <w:t>е</w:t>
      </w:r>
      <w:r w:rsidR="00250BB2" w:rsidRPr="00310D09">
        <w:t xml:space="preserve"> на официальном сайте министерства культуры Астраханской области в информационно-телекоммуникационной сети «Интернет» по адресу http://www.minkult.astrobl.ru.</w:t>
      </w:r>
    </w:p>
    <w:p w:rsidR="00250BB2" w:rsidRPr="00310D09" w:rsidRDefault="006F7836" w:rsidP="005A1C65">
      <w:pPr>
        <w:pStyle w:val="ConsPlusNormal"/>
        <w:ind w:firstLine="709"/>
        <w:jc w:val="both"/>
      </w:pPr>
      <w:r>
        <w:t>4</w:t>
      </w:r>
      <w:r w:rsidR="00250BB2" w:rsidRPr="00310D09">
        <w:t>. Постановление вступает в силу по истечении 10 дней после дня его официального опубликования.</w:t>
      </w:r>
    </w:p>
    <w:p w:rsidR="00250BB2" w:rsidRDefault="00250BB2" w:rsidP="00250BB2">
      <w:pPr>
        <w:autoSpaceDE w:val="0"/>
        <w:autoSpaceDN w:val="0"/>
        <w:adjustRightInd w:val="0"/>
        <w:ind w:firstLine="709"/>
        <w:jc w:val="both"/>
        <w:rPr>
          <w:sz w:val="28"/>
          <w:szCs w:val="28"/>
        </w:rPr>
      </w:pPr>
    </w:p>
    <w:p w:rsidR="00C643D3" w:rsidRPr="00310D09" w:rsidRDefault="00C643D3" w:rsidP="00250BB2">
      <w:pPr>
        <w:autoSpaceDE w:val="0"/>
        <w:autoSpaceDN w:val="0"/>
        <w:adjustRightInd w:val="0"/>
        <w:ind w:firstLine="709"/>
        <w:jc w:val="both"/>
        <w:rPr>
          <w:sz w:val="28"/>
          <w:szCs w:val="28"/>
        </w:rPr>
      </w:pPr>
    </w:p>
    <w:p w:rsidR="00250BB2" w:rsidRPr="00310D09" w:rsidRDefault="00250BB2" w:rsidP="00250BB2">
      <w:pPr>
        <w:autoSpaceDE w:val="0"/>
        <w:autoSpaceDN w:val="0"/>
        <w:adjustRightInd w:val="0"/>
        <w:ind w:firstLine="709"/>
        <w:jc w:val="both"/>
        <w:rPr>
          <w:sz w:val="28"/>
          <w:szCs w:val="28"/>
        </w:rPr>
      </w:pPr>
    </w:p>
    <w:p w:rsidR="00250BB2" w:rsidRPr="00310D09" w:rsidRDefault="00414B7F" w:rsidP="00250BB2">
      <w:pPr>
        <w:tabs>
          <w:tab w:val="left" w:pos="7140"/>
        </w:tabs>
        <w:jc w:val="both"/>
        <w:rPr>
          <w:sz w:val="28"/>
          <w:szCs w:val="28"/>
        </w:rPr>
      </w:pPr>
      <w:r w:rsidRPr="00310D09">
        <w:rPr>
          <w:sz w:val="28"/>
          <w:szCs w:val="28"/>
        </w:rPr>
        <w:t>Министр</w:t>
      </w:r>
      <w:r w:rsidR="00250BB2" w:rsidRPr="00310D09">
        <w:rPr>
          <w:sz w:val="28"/>
          <w:szCs w:val="28"/>
        </w:rPr>
        <w:t xml:space="preserve"> культуры </w:t>
      </w:r>
    </w:p>
    <w:p w:rsidR="00E97D0A" w:rsidRPr="00310D09" w:rsidRDefault="00250BB2" w:rsidP="00573E85">
      <w:pPr>
        <w:jc w:val="both"/>
        <w:rPr>
          <w:color w:val="auto"/>
          <w:sz w:val="28"/>
          <w:szCs w:val="28"/>
          <w:lang w:eastAsia="zh-CN"/>
        </w:rPr>
      </w:pPr>
      <w:r w:rsidRPr="00310D09">
        <w:rPr>
          <w:sz w:val="28"/>
          <w:szCs w:val="28"/>
        </w:rPr>
        <w:t xml:space="preserve">Астраханской области                                                                     </w:t>
      </w:r>
      <w:r w:rsidR="00414B7F" w:rsidRPr="00310D09">
        <w:rPr>
          <w:sz w:val="28"/>
          <w:szCs w:val="28"/>
        </w:rPr>
        <w:t xml:space="preserve">  </w:t>
      </w:r>
      <w:r w:rsidR="00C643D3">
        <w:rPr>
          <w:sz w:val="28"/>
          <w:szCs w:val="28"/>
        </w:rPr>
        <w:t xml:space="preserve">    </w:t>
      </w:r>
      <w:r w:rsidR="00414B7F" w:rsidRPr="00310D09">
        <w:rPr>
          <w:sz w:val="28"/>
          <w:szCs w:val="28"/>
        </w:rPr>
        <w:t>О.Н. Прокофьева</w:t>
      </w:r>
    </w:p>
    <w:p w:rsidR="00B434A5" w:rsidRPr="00310D09" w:rsidRDefault="00B434A5" w:rsidP="00E97D0A">
      <w:pPr>
        <w:suppressAutoHyphens w:val="0"/>
        <w:overflowPunct/>
        <w:autoSpaceDE w:val="0"/>
        <w:autoSpaceDN w:val="0"/>
        <w:adjustRightInd w:val="0"/>
        <w:jc w:val="right"/>
        <w:outlineLvl w:val="0"/>
        <w:rPr>
          <w:color w:val="auto"/>
          <w:sz w:val="28"/>
          <w:szCs w:val="28"/>
          <w:lang w:eastAsia="zh-CN"/>
        </w:rPr>
        <w:sectPr w:rsidR="00B434A5" w:rsidRPr="00310D09" w:rsidSect="00C643D3">
          <w:pgSz w:w="11906" w:h="16838"/>
          <w:pgMar w:top="1134" w:right="707" w:bottom="1134" w:left="1701" w:header="0" w:footer="0" w:gutter="0"/>
          <w:pgNumType w:start="1"/>
          <w:cols w:space="720"/>
          <w:formProt w:val="0"/>
          <w:titlePg/>
          <w:docGrid w:linePitch="360"/>
        </w:sectPr>
      </w:pPr>
    </w:p>
    <w:p w:rsidR="00B434A5" w:rsidRPr="00310D09" w:rsidRDefault="00B434A5" w:rsidP="00C6312F">
      <w:pPr>
        <w:ind w:left="6237"/>
        <w:rPr>
          <w:sz w:val="28"/>
          <w:szCs w:val="28"/>
        </w:rPr>
      </w:pPr>
      <w:r w:rsidRPr="00310D09">
        <w:rPr>
          <w:sz w:val="28"/>
          <w:szCs w:val="28"/>
        </w:rPr>
        <w:lastRenderedPageBreak/>
        <w:t xml:space="preserve">Приложение </w:t>
      </w:r>
    </w:p>
    <w:p w:rsidR="00E04395" w:rsidRPr="00310D09" w:rsidRDefault="00B434A5" w:rsidP="00C6312F">
      <w:pPr>
        <w:ind w:left="6237"/>
        <w:rPr>
          <w:sz w:val="28"/>
          <w:szCs w:val="28"/>
        </w:rPr>
      </w:pPr>
      <w:r w:rsidRPr="00310D09">
        <w:rPr>
          <w:sz w:val="28"/>
          <w:szCs w:val="28"/>
        </w:rPr>
        <w:t xml:space="preserve">к </w:t>
      </w:r>
      <w:r w:rsidR="00E04395" w:rsidRPr="00310D09">
        <w:rPr>
          <w:sz w:val="28"/>
          <w:szCs w:val="28"/>
        </w:rPr>
        <w:t xml:space="preserve">постановлению </w:t>
      </w:r>
    </w:p>
    <w:p w:rsidR="00B434A5" w:rsidRPr="00310D09" w:rsidRDefault="00E04395" w:rsidP="00C6312F">
      <w:pPr>
        <w:ind w:left="6237"/>
        <w:rPr>
          <w:sz w:val="28"/>
          <w:szCs w:val="28"/>
        </w:rPr>
      </w:pPr>
      <w:r w:rsidRPr="00310D09">
        <w:rPr>
          <w:sz w:val="28"/>
          <w:szCs w:val="28"/>
        </w:rPr>
        <w:t>министерства культуры</w:t>
      </w:r>
    </w:p>
    <w:p w:rsidR="00E04395" w:rsidRPr="00310D09" w:rsidRDefault="00E04395" w:rsidP="00C6312F">
      <w:pPr>
        <w:ind w:left="6237"/>
        <w:rPr>
          <w:sz w:val="28"/>
          <w:szCs w:val="28"/>
        </w:rPr>
      </w:pPr>
      <w:r w:rsidRPr="00310D09">
        <w:rPr>
          <w:sz w:val="28"/>
          <w:szCs w:val="28"/>
        </w:rPr>
        <w:t>Астраханской области</w:t>
      </w:r>
    </w:p>
    <w:p w:rsidR="00E04395" w:rsidRPr="00310D09" w:rsidRDefault="00E04395" w:rsidP="00C6312F">
      <w:pPr>
        <w:ind w:left="6237"/>
        <w:rPr>
          <w:sz w:val="28"/>
          <w:szCs w:val="28"/>
        </w:rPr>
      </w:pPr>
      <w:r w:rsidRPr="00310D09">
        <w:rPr>
          <w:sz w:val="28"/>
          <w:szCs w:val="28"/>
        </w:rPr>
        <w:t xml:space="preserve">от                     </w:t>
      </w:r>
      <w:r w:rsidR="00C643D3">
        <w:rPr>
          <w:sz w:val="28"/>
          <w:szCs w:val="28"/>
        </w:rPr>
        <w:t xml:space="preserve">  </w:t>
      </w:r>
      <w:r w:rsidRPr="00310D09">
        <w:rPr>
          <w:sz w:val="28"/>
          <w:szCs w:val="28"/>
        </w:rPr>
        <w:t>№</w:t>
      </w:r>
    </w:p>
    <w:p w:rsidR="00B434A5" w:rsidRPr="00310D09" w:rsidRDefault="00B434A5" w:rsidP="00B434A5">
      <w:pPr>
        <w:ind w:left="4536"/>
        <w:rPr>
          <w:sz w:val="28"/>
          <w:szCs w:val="28"/>
        </w:rPr>
      </w:pPr>
    </w:p>
    <w:p w:rsidR="006A5760" w:rsidRDefault="006A5760" w:rsidP="006F7836">
      <w:pPr>
        <w:jc w:val="center"/>
        <w:rPr>
          <w:sz w:val="28"/>
          <w:szCs w:val="28"/>
        </w:rPr>
      </w:pPr>
    </w:p>
    <w:p w:rsidR="006F7836" w:rsidRPr="006F7836" w:rsidRDefault="006F7836" w:rsidP="006F7836">
      <w:pPr>
        <w:jc w:val="center"/>
        <w:rPr>
          <w:sz w:val="28"/>
          <w:szCs w:val="28"/>
        </w:rPr>
      </w:pPr>
      <w:r w:rsidRPr="006F7836">
        <w:rPr>
          <w:sz w:val="28"/>
          <w:szCs w:val="28"/>
        </w:rPr>
        <w:t>Административный регламент</w:t>
      </w:r>
    </w:p>
    <w:p w:rsidR="006F7836" w:rsidRDefault="00706592" w:rsidP="006F7836">
      <w:pPr>
        <w:jc w:val="center"/>
        <w:rPr>
          <w:color w:val="auto"/>
          <w:sz w:val="28"/>
          <w:szCs w:val="28"/>
        </w:rPr>
      </w:pPr>
      <w:r>
        <w:rPr>
          <w:color w:val="auto"/>
          <w:sz w:val="28"/>
          <w:szCs w:val="28"/>
        </w:rPr>
        <w:t>государственного казенного учреждения Астраханской области «Государственный архив Астраханской области», подведомственного министерству культуры Астраханской области, предоставления государственной услуги «Организация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Pr="007C28C7">
        <w:rPr>
          <w:color w:val="auto"/>
          <w:sz w:val="28"/>
          <w:szCs w:val="28"/>
        </w:rPr>
        <w:t>»</w:t>
      </w:r>
    </w:p>
    <w:p w:rsidR="00706592" w:rsidRPr="006F7836" w:rsidRDefault="00706592" w:rsidP="006F7836">
      <w:pPr>
        <w:jc w:val="center"/>
        <w:rPr>
          <w:sz w:val="28"/>
          <w:szCs w:val="28"/>
        </w:rPr>
      </w:pPr>
    </w:p>
    <w:p w:rsidR="006F7836" w:rsidRPr="006F7836" w:rsidRDefault="006F7836" w:rsidP="006F7836">
      <w:pPr>
        <w:suppressAutoHyphens w:val="0"/>
        <w:overflowPunct/>
        <w:autoSpaceDE w:val="0"/>
        <w:autoSpaceDN w:val="0"/>
        <w:adjustRightInd w:val="0"/>
        <w:jc w:val="center"/>
        <w:outlineLvl w:val="0"/>
        <w:rPr>
          <w:bCs/>
          <w:color w:val="auto"/>
          <w:sz w:val="28"/>
          <w:szCs w:val="28"/>
          <w:lang w:eastAsia="zh-CN"/>
        </w:rPr>
      </w:pPr>
      <w:r w:rsidRPr="006F7836">
        <w:rPr>
          <w:bCs/>
          <w:color w:val="auto"/>
          <w:sz w:val="28"/>
          <w:szCs w:val="28"/>
          <w:lang w:eastAsia="zh-CN"/>
        </w:rPr>
        <w:t>1. Общие положения</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6F7836" w:rsidRPr="006F7836" w:rsidRDefault="006F7836" w:rsidP="006F7836">
      <w:pPr>
        <w:suppressAutoHyphens w:val="0"/>
        <w:overflowPunct/>
        <w:autoSpaceDE w:val="0"/>
        <w:autoSpaceDN w:val="0"/>
        <w:adjustRightInd w:val="0"/>
        <w:contextualSpacing/>
        <w:jc w:val="center"/>
        <w:rPr>
          <w:color w:val="auto"/>
          <w:sz w:val="28"/>
          <w:szCs w:val="28"/>
          <w:lang w:eastAsia="zh-CN"/>
        </w:rPr>
      </w:pPr>
      <w:r w:rsidRPr="006F7836">
        <w:rPr>
          <w:color w:val="auto"/>
          <w:sz w:val="28"/>
          <w:szCs w:val="28"/>
          <w:lang w:eastAsia="zh-CN"/>
        </w:rPr>
        <w:t>1.1. Предмет регулирования административного регламента</w:t>
      </w:r>
    </w:p>
    <w:p w:rsidR="006F7836" w:rsidRPr="006F7836" w:rsidRDefault="006F7836" w:rsidP="006F7836">
      <w:pPr>
        <w:suppressAutoHyphens w:val="0"/>
        <w:overflowPunct/>
        <w:autoSpaceDE w:val="0"/>
        <w:autoSpaceDN w:val="0"/>
        <w:adjustRightInd w:val="0"/>
        <w:contextualSpacing/>
        <w:jc w:val="center"/>
        <w:rPr>
          <w:color w:val="auto"/>
          <w:sz w:val="28"/>
          <w:szCs w:val="28"/>
          <w:lang w:eastAsia="zh-CN"/>
        </w:rPr>
      </w:pPr>
    </w:p>
    <w:p w:rsidR="00540A46" w:rsidRPr="00540A46" w:rsidRDefault="006F7836" w:rsidP="00540A46">
      <w:pPr>
        <w:pStyle w:val="af"/>
        <w:spacing w:before="0" w:after="0" w:line="288" w:lineRule="atLeast"/>
        <w:ind w:firstLine="709"/>
        <w:jc w:val="both"/>
        <w:rPr>
          <w:color w:val="auto"/>
          <w:sz w:val="28"/>
          <w:szCs w:val="28"/>
        </w:rPr>
      </w:pPr>
      <w:r w:rsidRPr="006F7836">
        <w:rPr>
          <w:color w:val="auto"/>
          <w:sz w:val="28"/>
          <w:szCs w:val="28"/>
          <w:lang w:eastAsia="zh-CN"/>
        </w:rPr>
        <w:t xml:space="preserve">Административный регламент </w:t>
      </w:r>
      <w:r w:rsidR="00540A46" w:rsidRPr="00540A46">
        <w:rPr>
          <w:color w:val="auto"/>
          <w:sz w:val="28"/>
          <w:szCs w:val="28"/>
        </w:rPr>
        <w:t xml:space="preserve">государственного казенного учреждения Астраханской области </w:t>
      </w:r>
      <w:r w:rsidR="00540A46">
        <w:rPr>
          <w:color w:val="auto"/>
          <w:sz w:val="28"/>
          <w:szCs w:val="28"/>
        </w:rPr>
        <w:t>«</w:t>
      </w:r>
      <w:r w:rsidR="00540A46" w:rsidRPr="00540A46">
        <w:rPr>
          <w:color w:val="auto"/>
          <w:sz w:val="28"/>
          <w:szCs w:val="28"/>
        </w:rPr>
        <w:t>Государстве</w:t>
      </w:r>
      <w:r w:rsidR="00540A46">
        <w:rPr>
          <w:color w:val="auto"/>
          <w:sz w:val="28"/>
          <w:szCs w:val="28"/>
        </w:rPr>
        <w:t>нный архив Астраханской области»</w:t>
      </w:r>
      <w:r w:rsidR="00540A46" w:rsidRPr="00540A46">
        <w:rPr>
          <w:color w:val="auto"/>
          <w:sz w:val="28"/>
          <w:szCs w:val="28"/>
        </w:rPr>
        <w:t xml:space="preserve">, подведомственного министерству культуры Астраханской области, предоставления государственной услуги </w:t>
      </w:r>
      <w:r w:rsidR="00540A46">
        <w:rPr>
          <w:color w:val="auto"/>
          <w:sz w:val="28"/>
          <w:szCs w:val="28"/>
        </w:rPr>
        <w:t>«</w:t>
      </w:r>
      <w:r w:rsidR="00540A46" w:rsidRPr="00540A46">
        <w:rPr>
          <w:color w:val="auto"/>
          <w:sz w:val="28"/>
          <w:szCs w:val="28"/>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540A46">
        <w:rPr>
          <w:color w:val="auto"/>
          <w:sz w:val="28"/>
          <w:szCs w:val="28"/>
        </w:rPr>
        <w:t>»</w:t>
      </w:r>
      <w:r w:rsidR="00540A46" w:rsidRPr="00540A46">
        <w:rPr>
          <w:color w:val="auto"/>
          <w:sz w:val="28"/>
          <w:szCs w:val="28"/>
        </w:rPr>
        <w:t xml:space="preserve"> (далее - административный регламент, государственная услуга) устанавливает стандарт и порядок предоставления государственной услуги, в том числе сроки и последовательность административных процедур и административных действий предоставления государственной услуги государственным казенным учреждением Астраханской области </w:t>
      </w:r>
      <w:r w:rsidR="00540A46">
        <w:rPr>
          <w:color w:val="auto"/>
          <w:sz w:val="28"/>
          <w:szCs w:val="28"/>
        </w:rPr>
        <w:t>«</w:t>
      </w:r>
      <w:r w:rsidR="00540A46" w:rsidRPr="00540A46">
        <w:rPr>
          <w:color w:val="auto"/>
          <w:sz w:val="28"/>
          <w:szCs w:val="28"/>
        </w:rPr>
        <w:t>Государственный архив Астраханской области</w:t>
      </w:r>
      <w:r w:rsidR="00540A46">
        <w:rPr>
          <w:color w:val="auto"/>
          <w:sz w:val="28"/>
          <w:szCs w:val="28"/>
        </w:rPr>
        <w:t>»</w:t>
      </w:r>
      <w:r w:rsidR="00540A46" w:rsidRPr="00540A46">
        <w:rPr>
          <w:color w:val="auto"/>
          <w:sz w:val="28"/>
          <w:szCs w:val="28"/>
        </w:rPr>
        <w:t xml:space="preserve"> в процессе предоставления государственной услуги, в соответствии с законодательством Российской Федерации и Астраханской области.</w:t>
      </w:r>
    </w:p>
    <w:p w:rsidR="00EA021B" w:rsidRPr="006F7836" w:rsidRDefault="00EA021B" w:rsidP="006F7836">
      <w:pPr>
        <w:ind w:firstLine="709"/>
        <w:jc w:val="both"/>
        <w:rPr>
          <w:color w:val="auto"/>
          <w:sz w:val="28"/>
          <w:szCs w:val="28"/>
          <w:lang w:eastAsia="zh-CN"/>
        </w:rPr>
      </w:pPr>
      <w:r>
        <w:rPr>
          <w:color w:val="auto"/>
          <w:sz w:val="28"/>
          <w:szCs w:val="28"/>
          <w:lang w:eastAsia="zh-CN"/>
        </w:rPr>
        <w:t>Перечень условных обозначений и сокращений, используемых в административном регламенте, приведен в приложении № 1 к административному регламенту.</w:t>
      </w:r>
    </w:p>
    <w:p w:rsidR="006F7836" w:rsidRPr="006F7836" w:rsidRDefault="006F7836" w:rsidP="006F7836">
      <w:pPr>
        <w:jc w:val="center"/>
        <w:rPr>
          <w:color w:val="auto"/>
          <w:sz w:val="28"/>
          <w:szCs w:val="28"/>
          <w:lang w:eastAsia="zh-CN"/>
        </w:rPr>
      </w:pPr>
    </w:p>
    <w:p w:rsidR="006F7836" w:rsidRPr="006F7836" w:rsidRDefault="006F7836" w:rsidP="006F7836">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1.2. Круг заявителей</w:t>
      </w:r>
    </w:p>
    <w:p w:rsidR="002C3E8D" w:rsidRDefault="002C3E8D" w:rsidP="002C3E8D">
      <w:pPr>
        <w:suppressAutoHyphens w:val="0"/>
        <w:overflowPunct/>
        <w:autoSpaceDE w:val="0"/>
        <w:autoSpaceDN w:val="0"/>
        <w:adjustRightInd w:val="0"/>
        <w:ind w:firstLine="709"/>
        <w:jc w:val="both"/>
        <w:rPr>
          <w:sz w:val="28"/>
          <w:szCs w:val="28"/>
        </w:rPr>
      </w:pPr>
    </w:p>
    <w:p w:rsidR="00540A46" w:rsidRPr="00540A46" w:rsidRDefault="00540A46" w:rsidP="00EB3E5C">
      <w:pPr>
        <w:pStyle w:val="af"/>
        <w:spacing w:before="0" w:after="0" w:line="288" w:lineRule="atLeast"/>
        <w:ind w:firstLine="709"/>
        <w:jc w:val="both"/>
        <w:rPr>
          <w:color w:val="auto"/>
          <w:sz w:val="28"/>
          <w:szCs w:val="28"/>
        </w:rPr>
      </w:pPr>
      <w:r w:rsidRPr="00540A46">
        <w:rPr>
          <w:color w:val="auto"/>
          <w:sz w:val="28"/>
          <w:szCs w:val="28"/>
        </w:rPr>
        <w:lastRenderedPageBreak/>
        <w:t>Государственная услуга предоставляется физическим</w:t>
      </w:r>
      <w:r w:rsidR="00687D89" w:rsidRPr="00687D89">
        <w:rPr>
          <w:color w:val="auto"/>
        </w:rPr>
        <w:t xml:space="preserve"> </w:t>
      </w:r>
      <w:r w:rsidR="00687D89" w:rsidRPr="00687D89">
        <w:rPr>
          <w:color w:val="auto"/>
          <w:sz w:val="28"/>
          <w:szCs w:val="28"/>
        </w:rPr>
        <w:t>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w:t>
      </w:r>
      <w:r w:rsidR="00C67C64">
        <w:rPr>
          <w:color w:val="auto"/>
          <w:sz w:val="28"/>
          <w:szCs w:val="28"/>
        </w:rPr>
        <w:t>рганов местного самоуправления)</w:t>
      </w:r>
      <w:r w:rsidRPr="00540A46">
        <w:rPr>
          <w:color w:val="auto"/>
          <w:sz w:val="28"/>
          <w:szCs w:val="28"/>
        </w:rPr>
        <w:t>, обратившимся в учреждение с запросом о предоставлении государственной услуги, выраженным в письменной или электронной форме (далее - заявители).</w:t>
      </w:r>
    </w:p>
    <w:p w:rsidR="00465530" w:rsidRPr="00F3029B" w:rsidRDefault="006F7836" w:rsidP="00465530">
      <w:pPr>
        <w:suppressAutoHyphens w:val="0"/>
        <w:autoSpaceDE w:val="0"/>
        <w:autoSpaceDN w:val="0"/>
        <w:adjustRightInd w:val="0"/>
        <w:ind w:firstLine="709"/>
        <w:jc w:val="both"/>
        <w:rPr>
          <w:rFonts w:eastAsiaTheme="minorHAnsi"/>
          <w:color w:val="auto"/>
          <w:sz w:val="28"/>
          <w:szCs w:val="28"/>
        </w:rPr>
      </w:pPr>
      <w:r w:rsidRPr="006F7836">
        <w:rPr>
          <w:color w:val="auto"/>
          <w:sz w:val="28"/>
          <w:szCs w:val="28"/>
          <w:lang w:eastAsia="zh-CN"/>
        </w:rPr>
        <w:t>От имени заявител</w:t>
      </w:r>
      <w:r w:rsidR="00465530">
        <w:rPr>
          <w:color w:val="auto"/>
          <w:sz w:val="28"/>
          <w:szCs w:val="28"/>
          <w:lang w:eastAsia="zh-CN"/>
        </w:rPr>
        <w:t>ей</w:t>
      </w:r>
      <w:r w:rsidRPr="006F7836">
        <w:rPr>
          <w:color w:val="auto"/>
          <w:sz w:val="28"/>
          <w:szCs w:val="28"/>
          <w:lang w:eastAsia="zh-CN"/>
        </w:rPr>
        <w:t xml:space="preserve"> вправе </w:t>
      </w:r>
      <w:r w:rsidR="00465530">
        <w:rPr>
          <w:color w:val="auto"/>
          <w:sz w:val="28"/>
          <w:szCs w:val="28"/>
          <w:lang w:eastAsia="zh-CN"/>
        </w:rPr>
        <w:t>выступ</w:t>
      </w:r>
      <w:r w:rsidRPr="006F7836">
        <w:rPr>
          <w:color w:val="auto"/>
          <w:sz w:val="28"/>
          <w:szCs w:val="28"/>
          <w:lang w:eastAsia="zh-CN"/>
        </w:rPr>
        <w:t>ать уполномоченн</w:t>
      </w:r>
      <w:r w:rsidR="00465530">
        <w:rPr>
          <w:color w:val="auto"/>
          <w:sz w:val="28"/>
          <w:szCs w:val="28"/>
          <w:lang w:eastAsia="zh-CN"/>
        </w:rPr>
        <w:t>ы</w:t>
      </w:r>
      <w:r w:rsidRPr="006F7836">
        <w:rPr>
          <w:color w:val="auto"/>
          <w:sz w:val="28"/>
          <w:szCs w:val="28"/>
          <w:lang w:eastAsia="zh-CN"/>
        </w:rPr>
        <w:t xml:space="preserve">е </w:t>
      </w:r>
      <w:r w:rsidR="00465530">
        <w:rPr>
          <w:color w:val="auto"/>
          <w:sz w:val="28"/>
          <w:szCs w:val="28"/>
          <w:lang w:eastAsia="zh-CN"/>
        </w:rPr>
        <w:t>представители</w:t>
      </w:r>
      <w:r w:rsidR="00465530" w:rsidRPr="00F3029B">
        <w:rPr>
          <w:rFonts w:eastAsiaTheme="minorHAnsi"/>
          <w:color w:val="auto"/>
          <w:sz w:val="28"/>
          <w:szCs w:val="28"/>
        </w:rPr>
        <w:t>,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rsidR="006F7836" w:rsidRPr="006F7836" w:rsidRDefault="006F7836" w:rsidP="006F7836">
      <w:pPr>
        <w:overflowPunct/>
        <w:jc w:val="center"/>
        <w:rPr>
          <w:color w:val="auto"/>
          <w:sz w:val="28"/>
          <w:szCs w:val="28"/>
          <w:lang w:eastAsia="zh-CN"/>
        </w:rPr>
      </w:pPr>
    </w:p>
    <w:p w:rsidR="00465530" w:rsidRDefault="00465530" w:rsidP="00465530">
      <w:pPr>
        <w:suppressAutoHyphens w:val="0"/>
        <w:autoSpaceDE w:val="0"/>
        <w:autoSpaceDN w:val="0"/>
        <w:adjustRightInd w:val="0"/>
        <w:jc w:val="center"/>
        <w:rPr>
          <w:rFonts w:eastAsiaTheme="minorHAnsi"/>
          <w:color w:val="auto"/>
          <w:sz w:val="28"/>
          <w:szCs w:val="28"/>
        </w:rPr>
      </w:pPr>
      <w:r w:rsidRPr="00F3029B">
        <w:rPr>
          <w:sz w:val="28"/>
          <w:szCs w:val="28"/>
        </w:rPr>
        <w:t xml:space="preserve">1.3. </w:t>
      </w:r>
      <w:r w:rsidRPr="00F3029B">
        <w:rPr>
          <w:rFonts w:eastAsiaTheme="minorHAnsi"/>
          <w:color w:val="auto"/>
          <w:sz w:val="28"/>
          <w:szCs w:val="28"/>
        </w:rPr>
        <w:t xml:space="preserve">Требование предоставления заявителю государственной услуги </w:t>
      </w:r>
    </w:p>
    <w:p w:rsidR="00465530" w:rsidRDefault="00465530" w:rsidP="00465530">
      <w:pPr>
        <w:suppressAutoHyphens w:val="0"/>
        <w:autoSpaceDE w:val="0"/>
        <w:autoSpaceDN w:val="0"/>
        <w:adjustRightInd w:val="0"/>
        <w:jc w:val="center"/>
        <w:rPr>
          <w:rFonts w:eastAsiaTheme="minorHAnsi"/>
          <w:color w:val="auto"/>
          <w:sz w:val="28"/>
          <w:szCs w:val="28"/>
        </w:rPr>
      </w:pPr>
      <w:r w:rsidRPr="00F3029B">
        <w:rPr>
          <w:rFonts w:eastAsiaTheme="minorHAnsi"/>
          <w:color w:val="auto"/>
          <w:sz w:val="28"/>
          <w:szCs w:val="28"/>
        </w:rPr>
        <w:t xml:space="preserve">в соответствии с категориями (признаками) заявителей, сведения </w:t>
      </w:r>
    </w:p>
    <w:p w:rsidR="00465530" w:rsidRPr="00F3029B" w:rsidRDefault="00465530" w:rsidP="00465530">
      <w:pPr>
        <w:suppressAutoHyphens w:val="0"/>
        <w:autoSpaceDE w:val="0"/>
        <w:autoSpaceDN w:val="0"/>
        <w:adjustRightInd w:val="0"/>
        <w:jc w:val="center"/>
        <w:rPr>
          <w:rFonts w:eastAsiaTheme="minorHAnsi"/>
          <w:color w:val="auto"/>
          <w:sz w:val="28"/>
          <w:szCs w:val="28"/>
        </w:rPr>
      </w:pPr>
      <w:r w:rsidRPr="00F3029B">
        <w:rPr>
          <w:rFonts w:eastAsiaTheme="minorHAnsi"/>
          <w:color w:val="auto"/>
          <w:sz w:val="28"/>
          <w:szCs w:val="28"/>
        </w:rPr>
        <w:t xml:space="preserve">о которых размещаются на </w:t>
      </w:r>
      <w:r w:rsidR="00F91D56">
        <w:rPr>
          <w:rFonts w:eastAsiaTheme="minorHAnsi"/>
          <w:color w:val="auto"/>
          <w:sz w:val="28"/>
          <w:szCs w:val="28"/>
        </w:rPr>
        <w:t>Региональ</w:t>
      </w:r>
      <w:r w:rsidRPr="00F3029B">
        <w:rPr>
          <w:rFonts w:eastAsiaTheme="minorHAnsi"/>
          <w:color w:val="auto"/>
          <w:sz w:val="28"/>
          <w:szCs w:val="28"/>
        </w:rPr>
        <w:t xml:space="preserve">ном портале </w:t>
      </w:r>
    </w:p>
    <w:p w:rsidR="00465530" w:rsidRPr="00F3029B" w:rsidRDefault="00465530" w:rsidP="00465530">
      <w:pPr>
        <w:suppressAutoHyphens w:val="0"/>
        <w:autoSpaceDE w:val="0"/>
        <w:autoSpaceDN w:val="0"/>
        <w:adjustRightInd w:val="0"/>
        <w:jc w:val="center"/>
        <w:rPr>
          <w:rFonts w:eastAsiaTheme="minorHAnsi"/>
          <w:sz w:val="28"/>
          <w:szCs w:val="28"/>
        </w:rPr>
      </w:pPr>
    </w:p>
    <w:p w:rsidR="00465530" w:rsidRPr="00F3029B" w:rsidRDefault="00465530" w:rsidP="00465530">
      <w:pPr>
        <w:suppressAutoHyphens w:val="0"/>
        <w:autoSpaceDE w:val="0"/>
        <w:autoSpaceDN w:val="0"/>
        <w:adjustRightInd w:val="0"/>
        <w:ind w:firstLine="709"/>
        <w:jc w:val="both"/>
        <w:rPr>
          <w:rFonts w:eastAsiaTheme="minorHAnsi"/>
          <w:color w:val="auto"/>
          <w:sz w:val="28"/>
          <w:szCs w:val="28"/>
        </w:rPr>
      </w:pPr>
      <w:r w:rsidRPr="00F3029B">
        <w:rPr>
          <w:rFonts w:eastAsiaTheme="minorHAnsi"/>
          <w:color w:val="auto"/>
          <w:sz w:val="28"/>
          <w:szCs w:val="28"/>
        </w:rPr>
        <w:t>Государственная услуга предоставляется заявителю в соответствии с категориями (признаками) заявителей.</w:t>
      </w:r>
    </w:p>
    <w:p w:rsidR="00465530" w:rsidRPr="00F3029B" w:rsidRDefault="00465530" w:rsidP="00465530">
      <w:pPr>
        <w:suppressAutoHyphens w:val="0"/>
        <w:autoSpaceDE w:val="0"/>
        <w:autoSpaceDN w:val="0"/>
        <w:adjustRightInd w:val="0"/>
        <w:ind w:firstLine="709"/>
        <w:jc w:val="both"/>
        <w:rPr>
          <w:rFonts w:eastAsiaTheme="minorHAnsi"/>
          <w:color w:val="auto"/>
          <w:sz w:val="28"/>
          <w:szCs w:val="28"/>
        </w:rPr>
      </w:pPr>
      <w:r w:rsidRPr="00F3029B">
        <w:rPr>
          <w:rFonts w:eastAsiaTheme="minorHAnsi"/>
          <w:color w:val="auto"/>
          <w:sz w:val="28"/>
          <w:szCs w:val="28"/>
        </w:rPr>
        <w:t>Идентификаторы категорий (признаков) заявителей указаны в приложении № 2 к административному регламенту.</w:t>
      </w:r>
    </w:p>
    <w:p w:rsidR="006F7836" w:rsidRPr="006F7836" w:rsidRDefault="006F7836" w:rsidP="006F7836">
      <w:pPr>
        <w:overflowPunct/>
        <w:jc w:val="center"/>
        <w:rPr>
          <w:color w:val="auto"/>
          <w:sz w:val="28"/>
          <w:szCs w:val="28"/>
          <w:lang w:eastAsia="zh-CN"/>
        </w:rPr>
      </w:pPr>
    </w:p>
    <w:p w:rsidR="006F7836" w:rsidRPr="006F7836" w:rsidRDefault="006F7836" w:rsidP="006F7836">
      <w:pPr>
        <w:suppressAutoHyphens w:val="0"/>
        <w:overflowPunct/>
        <w:autoSpaceDE w:val="0"/>
        <w:autoSpaceDN w:val="0"/>
        <w:adjustRightInd w:val="0"/>
        <w:jc w:val="center"/>
        <w:outlineLvl w:val="0"/>
        <w:rPr>
          <w:bCs/>
          <w:color w:val="auto"/>
          <w:sz w:val="28"/>
          <w:szCs w:val="28"/>
          <w:lang w:eastAsia="zh-CN"/>
        </w:rPr>
      </w:pPr>
      <w:r w:rsidRPr="006F7836">
        <w:rPr>
          <w:bCs/>
          <w:color w:val="auto"/>
          <w:sz w:val="28"/>
          <w:szCs w:val="28"/>
          <w:lang w:eastAsia="zh-CN"/>
        </w:rPr>
        <w:t>2. Стандарт предоставления государственной услуги</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6F7836" w:rsidRPr="006F7836" w:rsidRDefault="006F7836" w:rsidP="006F7836">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2.1. Наименование государственной услуги</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540A46" w:rsidRPr="00540A46" w:rsidRDefault="00540A46" w:rsidP="00540A46">
      <w:pPr>
        <w:suppressAutoHyphens w:val="0"/>
        <w:overflowPunct/>
        <w:spacing w:line="288" w:lineRule="atLeast"/>
        <w:ind w:firstLine="709"/>
        <w:jc w:val="both"/>
        <w:rPr>
          <w:color w:val="auto"/>
          <w:sz w:val="28"/>
          <w:szCs w:val="28"/>
        </w:rPr>
      </w:pPr>
      <w:r w:rsidRPr="00540A46">
        <w:rPr>
          <w:color w:val="auto"/>
          <w:sz w:val="28"/>
          <w:szCs w:val="28"/>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Pr>
          <w:color w:val="auto"/>
          <w:sz w:val="28"/>
          <w:szCs w:val="28"/>
        </w:rPr>
        <w:t>.</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6F7836" w:rsidRDefault="006F7836" w:rsidP="006F7836">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2.2. Наименование учреждени</w:t>
      </w:r>
      <w:r w:rsidR="000A0422">
        <w:rPr>
          <w:color w:val="auto"/>
          <w:sz w:val="28"/>
          <w:szCs w:val="28"/>
          <w:lang w:eastAsia="zh-CN"/>
        </w:rPr>
        <w:t>я</w:t>
      </w:r>
      <w:r w:rsidRPr="006F7836">
        <w:rPr>
          <w:color w:val="auto"/>
          <w:sz w:val="28"/>
          <w:szCs w:val="28"/>
          <w:lang w:eastAsia="zh-CN"/>
        </w:rPr>
        <w:t>, непосредственно предоставляющ</w:t>
      </w:r>
      <w:r w:rsidR="000A0422">
        <w:rPr>
          <w:color w:val="auto"/>
          <w:sz w:val="28"/>
          <w:szCs w:val="28"/>
          <w:lang w:eastAsia="zh-CN"/>
        </w:rPr>
        <w:t>его</w:t>
      </w:r>
      <w:r w:rsidRPr="006F7836">
        <w:rPr>
          <w:color w:val="auto"/>
          <w:sz w:val="28"/>
          <w:szCs w:val="28"/>
          <w:lang w:eastAsia="zh-CN"/>
        </w:rPr>
        <w:t xml:space="preserve"> государственную услугу</w:t>
      </w:r>
    </w:p>
    <w:p w:rsidR="000A0422" w:rsidRDefault="000A0422" w:rsidP="006F7836">
      <w:pPr>
        <w:suppressAutoHyphens w:val="0"/>
        <w:overflowPunct/>
        <w:autoSpaceDE w:val="0"/>
        <w:autoSpaceDN w:val="0"/>
        <w:adjustRightInd w:val="0"/>
        <w:jc w:val="center"/>
        <w:rPr>
          <w:color w:val="auto"/>
          <w:sz w:val="28"/>
          <w:szCs w:val="28"/>
          <w:lang w:eastAsia="zh-CN"/>
        </w:rPr>
      </w:pPr>
    </w:p>
    <w:p w:rsidR="000A0422" w:rsidRPr="000A0422" w:rsidRDefault="000A0422" w:rsidP="000A0422">
      <w:pPr>
        <w:suppressAutoHyphens w:val="0"/>
        <w:overflowPunct/>
        <w:autoSpaceDE w:val="0"/>
        <w:autoSpaceDN w:val="0"/>
        <w:adjustRightInd w:val="0"/>
        <w:ind w:firstLine="709"/>
        <w:jc w:val="both"/>
        <w:rPr>
          <w:color w:val="auto"/>
          <w:sz w:val="28"/>
          <w:szCs w:val="28"/>
          <w:lang w:eastAsia="zh-CN"/>
        </w:rPr>
      </w:pPr>
      <w:r>
        <w:rPr>
          <w:color w:val="auto"/>
          <w:sz w:val="28"/>
          <w:szCs w:val="28"/>
        </w:rPr>
        <w:t xml:space="preserve">Государственная услуга предоставляется </w:t>
      </w:r>
      <w:r w:rsidRPr="00540A46">
        <w:rPr>
          <w:color w:val="auto"/>
          <w:sz w:val="28"/>
          <w:szCs w:val="28"/>
        </w:rPr>
        <w:t xml:space="preserve">государственным казенным учреждением Астраханской области </w:t>
      </w:r>
      <w:r>
        <w:rPr>
          <w:color w:val="auto"/>
          <w:sz w:val="28"/>
          <w:szCs w:val="28"/>
        </w:rPr>
        <w:t>«</w:t>
      </w:r>
      <w:r w:rsidRPr="00540A46">
        <w:rPr>
          <w:color w:val="auto"/>
          <w:sz w:val="28"/>
          <w:szCs w:val="28"/>
        </w:rPr>
        <w:t>Государственный архив Астраханской области</w:t>
      </w:r>
      <w:r>
        <w:rPr>
          <w:color w:val="auto"/>
          <w:sz w:val="28"/>
          <w:szCs w:val="28"/>
        </w:rPr>
        <w:t>».</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6F7836" w:rsidRPr="006F7836" w:rsidRDefault="006F7836" w:rsidP="006F7836">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2.3. Результат предоставления государственной услуги</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6F7836" w:rsidRPr="006F7836" w:rsidRDefault="00F91D56" w:rsidP="006F7836">
      <w:pPr>
        <w:suppressAutoHyphens w:val="0"/>
        <w:overflowPunct/>
        <w:ind w:firstLine="709"/>
        <w:jc w:val="both"/>
        <w:rPr>
          <w:color w:val="auto"/>
          <w:sz w:val="28"/>
          <w:szCs w:val="28"/>
        </w:rPr>
      </w:pPr>
      <w:r>
        <w:rPr>
          <w:color w:val="auto"/>
          <w:sz w:val="28"/>
          <w:szCs w:val="28"/>
        </w:rPr>
        <w:t xml:space="preserve">2.3.1. </w:t>
      </w:r>
      <w:r w:rsidR="006F7836" w:rsidRPr="006F7836">
        <w:rPr>
          <w:color w:val="auto"/>
          <w:sz w:val="28"/>
          <w:szCs w:val="28"/>
        </w:rPr>
        <w:t>Результат</w:t>
      </w:r>
      <w:r>
        <w:rPr>
          <w:color w:val="auto"/>
          <w:sz w:val="28"/>
          <w:szCs w:val="28"/>
        </w:rPr>
        <w:t>ами</w:t>
      </w:r>
      <w:r w:rsidR="006F7836" w:rsidRPr="006F7836">
        <w:rPr>
          <w:color w:val="auto"/>
          <w:sz w:val="28"/>
          <w:szCs w:val="28"/>
        </w:rPr>
        <w:t xml:space="preserve"> предоставления государственной услуги является:</w:t>
      </w:r>
    </w:p>
    <w:p w:rsidR="000A0422" w:rsidRDefault="000A0422" w:rsidP="000A0422">
      <w:pPr>
        <w:suppressAutoHyphens w:val="0"/>
        <w:overflowPunct/>
        <w:spacing w:line="288" w:lineRule="atLeast"/>
        <w:ind w:firstLine="709"/>
        <w:jc w:val="both"/>
        <w:rPr>
          <w:color w:val="auto"/>
          <w:sz w:val="28"/>
          <w:szCs w:val="28"/>
        </w:rPr>
      </w:pPr>
      <w:r>
        <w:rPr>
          <w:color w:val="auto"/>
          <w:sz w:val="28"/>
          <w:szCs w:val="28"/>
        </w:rPr>
        <w:t xml:space="preserve">- </w:t>
      </w:r>
      <w:r w:rsidRPr="000A0422">
        <w:rPr>
          <w:color w:val="auto"/>
          <w:sz w:val="28"/>
          <w:szCs w:val="28"/>
        </w:rPr>
        <w:t xml:space="preserve">выдача </w:t>
      </w:r>
      <w:r>
        <w:rPr>
          <w:color w:val="auto"/>
          <w:sz w:val="28"/>
          <w:szCs w:val="28"/>
        </w:rPr>
        <w:t>архивной справки;</w:t>
      </w:r>
    </w:p>
    <w:p w:rsidR="000A0422" w:rsidRDefault="000A0422" w:rsidP="000A0422">
      <w:pPr>
        <w:suppressAutoHyphens w:val="0"/>
        <w:overflowPunct/>
        <w:spacing w:line="288" w:lineRule="atLeast"/>
        <w:ind w:firstLine="709"/>
        <w:jc w:val="both"/>
        <w:rPr>
          <w:color w:val="auto"/>
          <w:sz w:val="28"/>
          <w:szCs w:val="28"/>
        </w:rPr>
      </w:pPr>
      <w:r>
        <w:rPr>
          <w:color w:val="auto"/>
          <w:sz w:val="28"/>
          <w:szCs w:val="28"/>
        </w:rPr>
        <w:t xml:space="preserve">- </w:t>
      </w:r>
      <w:r w:rsidRPr="000A0422">
        <w:rPr>
          <w:color w:val="auto"/>
          <w:sz w:val="28"/>
          <w:szCs w:val="28"/>
        </w:rPr>
        <w:t xml:space="preserve">выдача </w:t>
      </w:r>
      <w:r>
        <w:rPr>
          <w:color w:val="auto"/>
          <w:sz w:val="28"/>
          <w:szCs w:val="28"/>
        </w:rPr>
        <w:t>архивной выписки;</w:t>
      </w:r>
    </w:p>
    <w:p w:rsidR="000A0422" w:rsidRDefault="000A0422" w:rsidP="000A0422">
      <w:pPr>
        <w:suppressAutoHyphens w:val="0"/>
        <w:overflowPunct/>
        <w:spacing w:line="288" w:lineRule="atLeast"/>
        <w:ind w:firstLine="709"/>
        <w:jc w:val="both"/>
        <w:rPr>
          <w:color w:val="auto"/>
          <w:sz w:val="28"/>
          <w:szCs w:val="28"/>
        </w:rPr>
      </w:pPr>
      <w:r>
        <w:rPr>
          <w:color w:val="auto"/>
          <w:sz w:val="28"/>
          <w:szCs w:val="28"/>
        </w:rPr>
        <w:t xml:space="preserve">- </w:t>
      </w:r>
      <w:r w:rsidRPr="000A0422">
        <w:rPr>
          <w:color w:val="auto"/>
          <w:sz w:val="28"/>
          <w:szCs w:val="28"/>
        </w:rPr>
        <w:t>выдача архивной копии</w:t>
      </w:r>
      <w:r>
        <w:rPr>
          <w:color w:val="auto"/>
          <w:sz w:val="28"/>
          <w:szCs w:val="28"/>
        </w:rPr>
        <w:t>;</w:t>
      </w:r>
    </w:p>
    <w:p w:rsidR="004049DD" w:rsidRDefault="004049DD" w:rsidP="000A0422">
      <w:pPr>
        <w:suppressAutoHyphens w:val="0"/>
        <w:overflowPunct/>
        <w:spacing w:line="288" w:lineRule="atLeast"/>
        <w:ind w:firstLine="709"/>
        <w:jc w:val="both"/>
        <w:rPr>
          <w:color w:val="auto"/>
          <w:sz w:val="28"/>
          <w:szCs w:val="28"/>
        </w:rPr>
      </w:pPr>
      <w:r>
        <w:rPr>
          <w:color w:val="auto"/>
          <w:sz w:val="28"/>
          <w:szCs w:val="28"/>
        </w:rPr>
        <w:lastRenderedPageBreak/>
        <w:t xml:space="preserve">- выдача </w:t>
      </w:r>
      <w:r w:rsidR="000A0422" w:rsidRPr="000A0422">
        <w:rPr>
          <w:color w:val="auto"/>
          <w:sz w:val="28"/>
          <w:szCs w:val="28"/>
        </w:rPr>
        <w:t>информационного письма об отсутствии в учреждении запрашиваемых сведений</w:t>
      </w:r>
      <w:r w:rsidR="00A925B6">
        <w:rPr>
          <w:color w:val="auto"/>
          <w:sz w:val="28"/>
          <w:szCs w:val="28"/>
        </w:rPr>
        <w:t xml:space="preserve"> (далее – информационное письмо)</w:t>
      </w:r>
      <w:r>
        <w:rPr>
          <w:color w:val="auto"/>
          <w:sz w:val="28"/>
          <w:szCs w:val="28"/>
        </w:rPr>
        <w:t>;</w:t>
      </w:r>
    </w:p>
    <w:p w:rsidR="000A0422" w:rsidRPr="000A0422" w:rsidRDefault="004049DD" w:rsidP="000A0422">
      <w:pPr>
        <w:suppressAutoHyphens w:val="0"/>
        <w:overflowPunct/>
        <w:spacing w:line="288" w:lineRule="atLeast"/>
        <w:ind w:firstLine="709"/>
        <w:jc w:val="both"/>
        <w:rPr>
          <w:color w:val="auto"/>
          <w:sz w:val="28"/>
          <w:szCs w:val="28"/>
        </w:rPr>
      </w:pPr>
      <w:r>
        <w:rPr>
          <w:color w:val="auto"/>
          <w:sz w:val="28"/>
          <w:szCs w:val="28"/>
        </w:rPr>
        <w:t xml:space="preserve">- </w:t>
      </w:r>
      <w:r w:rsidR="000A0422" w:rsidRPr="000A0422">
        <w:rPr>
          <w:color w:val="auto"/>
          <w:sz w:val="28"/>
          <w:szCs w:val="28"/>
        </w:rPr>
        <w:t xml:space="preserve">отказ в </w:t>
      </w:r>
      <w:r w:rsidR="00A925B6">
        <w:rPr>
          <w:color w:val="auto"/>
          <w:sz w:val="28"/>
          <w:szCs w:val="28"/>
        </w:rPr>
        <w:t>приеме документов</w:t>
      </w:r>
      <w:r w:rsidR="000A0422" w:rsidRPr="000A0422">
        <w:rPr>
          <w:color w:val="auto"/>
          <w:sz w:val="28"/>
          <w:szCs w:val="28"/>
        </w:rPr>
        <w:t>.</w:t>
      </w:r>
    </w:p>
    <w:p w:rsidR="008D4F56" w:rsidRPr="006F7836" w:rsidRDefault="00F91D56" w:rsidP="008D4F56">
      <w:pPr>
        <w:suppressAutoHyphens w:val="0"/>
        <w:overflowPunct/>
        <w:ind w:firstLine="709"/>
        <w:jc w:val="both"/>
        <w:rPr>
          <w:color w:val="auto"/>
          <w:sz w:val="28"/>
          <w:szCs w:val="28"/>
        </w:rPr>
      </w:pPr>
      <w:r>
        <w:rPr>
          <w:color w:val="auto"/>
          <w:sz w:val="28"/>
          <w:szCs w:val="28"/>
        </w:rPr>
        <w:t>2.3.2</w:t>
      </w:r>
      <w:r w:rsidR="008D4F56">
        <w:rPr>
          <w:color w:val="auto"/>
          <w:sz w:val="28"/>
          <w:szCs w:val="28"/>
        </w:rPr>
        <w:t xml:space="preserve">. </w:t>
      </w:r>
      <w:r>
        <w:rPr>
          <w:color w:val="auto"/>
          <w:sz w:val="28"/>
          <w:szCs w:val="28"/>
        </w:rPr>
        <w:t>Заявитель уведомляется о результате предоставления государственной услуги в виде изменения статуса электронной записи в его личном кабинете</w:t>
      </w:r>
      <w:r w:rsidR="00C75922">
        <w:rPr>
          <w:color w:val="auto"/>
          <w:sz w:val="28"/>
          <w:szCs w:val="28"/>
        </w:rPr>
        <w:t xml:space="preserve"> на </w:t>
      </w:r>
      <w:r w:rsidR="004049DD">
        <w:rPr>
          <w:color w:val="auto"/>
          <w:sz w:val="28"/>
          <w:szCs w:val="28"/>
        </w:rPr>
        <w:t>Еди</w:t>
      </w:r>
      <w:r w:rsidR="00C75922">
        <w:rPr>
          <w:color w:val="auto"/>
          <w:sz w:val="28"/>
          <w:szCs w:val="28"/>
        </w:rPr>
        <w:t>ном портале</w:t>
      </w:r>
      <w:r>
        <w:rPr>
          <w:color w:val="auto"/>
          <w:sz w:val="28"/>
          <w:szCs w:val="28"/>
        </w:rPr>
        <w:t xml:space="preserve"> </w:t>
      </w:r>
      <w:r w:rsidR="00C75922" w:rsidRPr="00F3029B">
        <w:rPr>
          <w:rFonts w:eastAsiaTheme="minorHAnsi"/>
          <w:sz w:val="28"/>
          <w:szCs w:val="28"/>
        </w:rPr>
        <w:t xml:space="preserve">в день его формирования либо дополнительно может быть уведомлен путем направления уведомления в форме электронного документа, подписанного усиленной квалифицированной электронной подписью </w:t>
      </w:r>
      <w:r w:rsidR="00546AC1">
        <w:rPr>
          <w:rFonts w:eastAsiaTheme="minorHAnsi"/>
          <w:sz w:val="28"/>
          <w:szCs w:val="28"/>
        </w:rPr>
        <w:t>учреждения</w:t>
      </w:r>
      <w:r w:rsidR="00C75922" w:rsidRPr="00F3029B">
        <w:rPr>
          <w:rFonts w:eastAsiaTheme="minorHAnsi"/>
          <w:sz w:val="28"/>
          <w:szCs w:val="28"/>
        </w:rPr>
        <w:t xml:space="preserve"> на адрес электронной почты, указанный заявителем в за</w:t>
      </w:r>
      <w:r w:rsidR="00C67C64">
        <w:rPr>
          <w:rFonts w:eastAsiaTheme="minorHAnsi"/>
          <w:sz w:val="28"/>
          <w:szCs w:val="28"/>
        </w:rPr>
        <w:t>просе</w:t>
      </w:r>
      <w:r w:rsidR="00C75922" w:rsidRPr="00F3029B">
        <w:rPr>
          <w:rFonts w:eastAsiaTheme="minorHAnsi"/>
          <w:sz w:val="28"/>
          <w:szCs w:val="28"/>
        </w:rPr>
        <w:t xml:space="preserve"> о предоставлении государственной услуги.</w:t>
      </w:r>
    </w:p>
    <w:p w:rsidR="006F7836" w:rsidRPr="006F7836" w:rsidRDefault="006F7836" w:rsidP="006F7836">
      <w:pPr>
        <w:suppressAutoHyphens w:val="0"/>
        <w:overflowPunct/>
        <w:jc w:val="center"/>
        <w:rPr>
          <w:color w:val="auto"/>
          <w:sz w:val="28"/>
          <w:szCs w:val="28"/>
        </w:rPr>
      </w:pPr>
    </w:p>
    <w:p w:rsidR="006F7836" w:rsidRPr="006F7836" w:rsidRDefault="006F7836" w:rsidP="006F7836">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2.4. Срок предоставления государственной услуги</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4049DD" w:rsidRPr="00C67C64" w:rsidRDefault="00C75922" w:rsidP="004049DD">
      <w:pPr>
        <w:pStyle w:val="af"/>
        <w:spacing w:before="0" w:after="0" w:line="288" w:lineRule="atLeast"/>
        <w:ind w:firstLine="709"/>
        <w:jc w:val="both"/>
        <w:rPr>
          <w:color w:val="auto"/>
          <w:sz w:val="28"/>
          <w:szCs w:val="28"/>
        </w:rPr>
      </w:pPr>
      <w:r>
        <w:rPr>
          <w:color w:val="auto"/>
          <w:sz w:val="28"/>
          <w:szCs w:val="28"/>
          <w:lang w:eastAsia="zh-CN"/>
        </w:rPr>
        <w:t>С</w:t>
      </w:r>
      <w:r w:rsidRPr="006F7836">
        <w:rPr>
          <w:color w:val="auto"/>
          <w:sz w:val="28"/>
          <w:szCs w:val="28"/>
          <w:lang w:eastAsia="zh-CN"/>
        </w:rPr>
        <w:t xml:space="preserve">рок предоставления государственной услуги </w:t>
      </w:r>
      <w:r w:rsidR="004049DD">
        <w:rPr>
          <w:color w:val="auto"/>
          <w:sz w:val="28"/>
          <w:szCs w:val="28"/>
          <w:lang w:eastAsia="zh-CN"/>
        </w:rPr>
        <w:t>составляет</w:t>
      </w:r>
      <w:r w:rsidR="004049DD" w:rsidRPr="004049DD">
        <w:rPr>
          <w:color w:val="auto"/>
        </w:rPr>
        <w:t xml:space="preserve"> </w:t>
      </w:r>
      <w:r w:rsidR="004049DD" w:rsidRPr="004049DD">
        <w:rPr>
          <w:color w:val="auto"/>
          <w:sz w:val="28"/>
          <w:szCs w:val="28"/>
        </w:rPr>
        <w:t xml:space="preserve">не более </w:t>
      </w:r>
      <w:r w:rsidR="00687D89">
        <w:rPr>
          <w:color w:val="auto"/>
          <w:sz w:val="28"/>
          <w:szCs w:val="28"/>
        </w:rPr>
        <w:t>2</w:t>
      </w:r>
      <w:r w:rsidR="004049DD" w:rsidRPr="004049DD">
        <w:rPr>
          <w:color w:val="auto"/>
          <w:sz w:val="28"/>
          <w:szCs w:val="28"/>
        </w:rPr>
        <w:t xml:space="preserve">0 </w:t>
      </w:r>
      <w:r w:rsidR="00687D89">
        <w:rPr>
          <w:color w:val="auto"/>
          <w:sz w:val="28"/>
          <w:szCs w:val="28"/>
        </w:rPr>
        <w:t>рабочих</w:t>
      </w:r>
      <w:r w:rsidR="004049DD" w:rsidRPr="004049DD">
        <w:rPr>
          <w:color w:val="auto"/>
          <w:sz w:val="28"/>
          <w:szCs w:val="28"/>
        </w:rPr>
        <w:t xml:space="preserve"> дней со дня регистрации учреждением запроса</w:t>
      </w:r>
      <w:r w:rsidR="00C67C64" w:rsidRPr="00C67C64">
        <w:t xml:space="preserve"> </w:t>
      </w:r>
      <w:r w:rsidR="00C67C64" w:rsidRPr="00C67C64">
        <w:rPr>
          <w:sz w:val="28"/>
          <w:szCs w:val="28"/>
        </w:rPr>
        <w:t>о предоставлении государственной услуги</w:t>
      </w:r>
      <w:r w:rsidR="004049DD" w:rsidRPr="00C67C64">
        <w:rPr>
          <w:color w:val="auto"/>
          <w:sz w:val="28"/>
          <w:szCs w:val="28"/>
        </w:rPr>
        <w:t>.</w:t>
      </w:r>
    </w:p>
    <w:p w:rsidR="00045013" w:rsidRPr="00F3029B" w:rsidRDefault="00045013" w:rsidP="00045013">
      <w:pPr>
        <w:pStyle w:val="ConsPlusNormal"/>
        <w:ind w:firstLine="709"/>
        <w:jc w:val="both"/>
      </w:pPr>
      <w:r w:rsidRPr="00F3029B">
        <w:t xml:space="preserve">В случае представления </w:t>
      </w:r>
      <w:r>
        <w:t>заявителем</w:t>
      </w:r>
      <w:r w:rsidRPr="00F3029B">
        <w:t xml:space="preserve"> за</w:t>
      </w:r>
      <w:r w:rsidR="004049DD">
        <w:t>проса</w:t>
      </w:r>
      <w:r w:rsidRPr="00F3029B">
        <w:t xml:space="preserve"> о предоставлении </w:t>
      </w:r>
      <w:r>
        <w:t>государственной услуги</w:t>
      </w:r>
      <w:r w:rsidRPr="00F3029B">
        <w:t xml:space="preserve"> с нарушением </w:t>
      </w:r>
      <w:r w:rsidRPr="00F3029B">
        <w:rPr>
          <w:color w:val="000000"/>
        </w:rPr>
        <w:t>требований оформления за</w:t>
      </w:r>
      <w:r w:rsidR="004049DD">
        <w:rPr>
          <w:color w:val="000000"/>
        </w:rPr>
        <w:t>проса</w:t>
      </w:r>
      <w:r w:rsidRPr="00F3029B">
        <w:rPr>
          <w:color w:val="000000"/>
        </w:rPr>
        <w:t xml:space="preserve"> о предоставлении </w:t>
      </w:r>
      <w:r>
        <w:rPr>
          <w:color w:val="000000"/>
        </w:rPr>
        <w:t>государственной услуги</w:t>
      </w:r>
      <w:r w:rsidRPr="00F3029B">
        <w:rPr>
          <w:color w:val="000000"/>
        </w:rPr>
        <w:t xml:space="preserve">, предусмотренных приложением № </w:t>
      </w:r>
      <w:r w:rsidR="004049DD">
        <w:rPr>
          <w:color w:val="000000"/>
        </w:rPr>
        <w:t>3</w:t>
      </w:r>
      <w:r w:rsidRPr="00F3029B">
        <w:rPr>
          <w:color w:val="000000"/>
        </w:rPr>
        <w:t xml:space="preserve"> к административному регламенту, </w:t>
      </w:r>
      <w:r w:rsidRPr="00F3029B">
        <w:t xml:space="preserve">срок предоставления государственной услуги исчисляется со дня поступления в </w:t>
      </w:r>
      <w:r>
        <w:t>учреждение</w:t>
      </w:r>
      <w:r w:rsidRPr="00F3029B">
        <w:t xml:space="preserve"> надлежащим образом оформленного за</w:t>
      </w:r>
      <w:r w:rsidR="00687D89">
        <w:t>проса</w:t>
      </w:r>
      <w:r w:rsidRPr="00F3029B">
        <w:t xml:space="preserve"> о предоставлении </w:t>
      </w:r>
      <w:r>
        <w:t>государственной услуги</w:t>
      </w:r>
      <w:r w:rsidRPr="00F3029B">
        <w:t>.</w:t>
      </w:r>
    </w:p>
    <w:p w:rsidR="00045013" w:rsidRDefault="00045013" w:rsidP="006F7836">
      <w:pPr>
        <w:suppressAutoHyphens w:val="0"/>
        <w:overflowPunct/>
        <w:autoSpaceDE w:val="0"/>
        <w:autoSpaceDN w:val="0"/>
        <w:adjustRightInd w:val="0"/>
        <w:ind w:firstLine="709"/>
        <w:jc w:val="both"/>
        <w:rPr>
          <w:color w:val="auto"/>
          <w:sz w:val="28"/>
          <w:szCs w:val="28"/>
          <w:lang w:eastAsia="zh-CN"/>
        </w:rPr>
      </w:pPr>
    </w:p>
    <w:p w:rsidR="00C75922" w:rsidRDefault="00DF56B8" w:rsidP="008D4F56">
      <w:pPr>
        <w:suppressAutoHyphens w:val="0"/>
        <w:overflowPunct/>
        <w:autoSpaceDE w:val="0"/>
        <w:autoSpaceDN w:val="0"/>
        <w:adjustRightInd w:val="0"/>
        <w:jc w:val="center"/>
        <w:rPr>
          <w:color w:val="auto"/>
          <w:sz w:val="28"/>
          <w:szCs w:val="28"/>
          <w:lang w:eastAsia="zh-CN"/>
        </w:rPr>
      </w:pPr>
      <w:r w:rsidRPr="000E0F90">
        <w:rPr>
          <w:color w:val="auto"/>
          <w:sz w:val="28"/>
          <w:szCs w:val="28"/>
          <w:lang w:eastAsia="zh-CN"/>
        </w:rPr>
        <w:t>2.5</w:t>
      </w:r>
      <w:r w:rsidR="008D4F56" w:rsidRPr="000E0F90">
        <w:rPr>
          <w:color w:val="auto"/>
          <w:sz w:val="28"/>
          <w:szCs w:val="28"/>
          <w:lang w:eastAsia="zh-CN"/>
        </w:rPr>
        <w:t>.</w:t>
      </w:r>
      <w:r w:rsidR="008D4F56" w:rsidRPr="006F7836">
        <w:rPr>
          <w:color w:val="auto"/>
          <w:sz w:val="28"/>
          <w:szCs w:val="28"/>
          <w:lang w:eastAsia="zh-CN"/>
        </w:rPr>
        <w:t xml:space="preserve"> Размер платы, взимаемой с заявителя при предоставлении </w:t>
      </w:r>
    </w:p>
    <w:p w:rsidR="008D4F56" w:rsidRPr="006F7836" w:rsidRDefault="008D4F56" w:rsidP="008D4F56">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государственной услуги, и способы ее взимания</w:t>
      </w:r>
    </w:p>
    <w:p w:rsidR="008D4F56" w:rsidRPr="006F7836" w:rsidRDefault="008D4F56" w:rsidP="008D4F56">
      <w:pPr>
        <w:suppressAutoHyphens w:val="0"/>
        <w:overflowPunct/>
        <w:autoSpaceDE w:val="0"/>
        <w:autoSpaceDN w:val="0"/>
        <w:adjustRightInd w:val="0"/>
        <w:jc w:val="center"/>
        <w:rPr>
          <w:color w:val="auto"/>
          <w:sz w:val="28"/>
          <w:szCs w:val="28"/>
          <w:lang w:eastAsia="zh-CN"/>
        </w:rPr>
      </w:pPr>
    </w:p>
    <w:p w:rsidR="008D4F56" w:rsidRPr="006F7836" w:rsidRDefault="008D4F56" w:rsidP="008D4F56">
      <w:pPr>
        <w:suppressAutoHyphens w:val="0"/>
        <w:overflowPunct/>
        <w:autoSpaceDE w:val="0"/>
        <w:autoSpaceDN w:val="0"/>
        <w:adjustRightInd w:val="0"/>
        <w:ind w:firstLine="709"/>
        <w:jc w:val="both"/>
        <w:rPr>
          <w:color w:val="auto"/>
          <w:sz w:val="28"/>
          <w:szCs w:val="28"/>
          <w:lang w:eastAsia="zh-CN"/>
        </w:rPr>
      </w:pPr>
      <w:r w:rsidRPr="006F7836">
        <w:rPr>
          <w:color w:val="auto"/>
          <w:sz w:val="28"/>
          <w:szCs w:val="28"/>
          <w:lang w:eastAsia="zh-CN"/>
        </w:rPr>
        <w:t>Государственная услуга предоставляется бесплатно.</w:t>
      </w:r>
    </w:p>
    <w:p w:rsidR="008D4F56" w:rsidRDefault="008D4F56" w:rsidP="006F7836">
      <w:pPr>
        <w:suppressAutoHyphens w:val="0"/>
        <w:overflowPunct/>
        <w:autoSpaceDE w:val="0"/>
        <w:autoSpaceDN w:val="0"/>
        <w:adjustRightInd w:val="0"/>
        <w:jc w:val="center"/>
        <w:rPr>
          <w:color w:val="auto"/>
          <w:sz w:val="28"/>
          <w:szCs w:val="28"/>
          <w:lang w:eastAsia="zh-CN"/>
        </w:rPr>
      </w:pPr>
    </w:p>
    <w:p w:rsidR="00045013" w:rsidRDefault="00DF56B8" w:rsidP="00045013">
      <w:pPr>
        <w:suppressAutoHyphens w:val="0"/>
        <w:overflowPunct/>
        <w:jc w:val="center"/>
        <w:rPr>
          <w:color w:val="auto"/>
          <w:sz w:val="28"/>
          <w:szCs w:val="28"/>
        </w:rPr>
      </w:pPr>
      <w:r>
        <w:rPr>
          <w:color w:val="auto"/>
          <w:sz w:val="28"/>
          <w:szCs w:val="28"/>
          <w:lang w:eastAsia="zh-CN"/>
        </w:rPr>
        <w:t>2.6</w:t>
      </w:r>
      <w:r w:rsidR="00DB43E7">
        <w:rPr>
          <w:color w:val="auto"/>
          <w:sz w:val="28"/>
          <w:szCs w:val="28"/>
          <w:lang w:eastAsia="zh-CN"/>
        </w:rPr>
        <w:t xml:space="preserve">. </w:t>
      </w:r>
      <w:r w:rsidR="00DB43E7" w:rsidRPr="006F7836">
        <w:rPr>
          <w:color w:val="auto"/>
          <w:sz w:val="28"/>
          <w:szCs w:val="28"/>
        </w:rPr>
        <w:t>Максимальный срок ожидания в очереди при подаче заявителем</w:t>
      </w:r>
    </w:p>
    <w:p w:rsidR="00DB43E7" w:rsidRPr="006F7836" w:rsidRDefault="00DB43E7" w:rsidP="00045013">
      <w:pPr>
        <w:suppressAutoHyphens w:val="0"/>
        <w:overflowPunct/>
        <w:jc w:val="center"/>
        <w:rPr>
          <w:color w:val="auto"/>
          <w:sz w:val="28"/>
          <w:szCs w:val="28"/>
        </w:rPr>
      </w:pPr>
      <w:r w:rsidRPr="006F7836">
        <w:rPr>
          <w:color w:val="auto"/>
          <w:sz w:val="28"/>
          <w:szCs w:val="28"/>
        </w:rPr>
        <w:t>за</w:t>
      </w:r>
      <w:r w:rsidR="00C13FB4">
        <w:rPr>
          <w:color w:val="auto"/>
          <w:sz w:val="28"/>
          <w:szCs w:val="28"/>
        </w:rPr>
        <w:t>проса</w:t>
      </w:r>
      <w:r w:rsidRPr="006F7836">
        <w:rPr>
          <w:color w:val="auto"/>
          <w:sz w:val="28"/>
          <w:szCs w:val="28"/>
        </w:rPr>
        <w:t xml:space="preserve"> о предоставлении государственной услуги</w:t>
      </w:r>
    </w:p>
    <w:p w:rsidR="00DB43E7" w:rsidRPr="006F7836" w:rsidRDefault="00DB43E7" w:rsidP="00DB43E7">
      <w:pPr>
        <w:suppressAutoHyphens w:val="0"/>
        <w:overflowPunct/>
        <w:autoSpaceDE w:val="0"/>
        <w:autoSpaceDN w:val="0"/>
        <w:adjustRightInd w:val="0"/>
        <w:jc w:val="center"/>
        <w:rPr>
          <w:color w:val="auto"/>
          <w:sz w:val="28"/>
          <w:szCs w:val="28"/>
          <w:lang w:eastAsia="zh-CN"/>
        </w:rPr>
      </w:pPr>
    </w:p>
    <w:p w:rsidR="00DB43E7" w:rsidRPr="006F7836" w:rsidRDefault="00DB43E7" w:rsidP="00DB43E7">
      <w:pPr>
        <w:suppressAutoHyphens w:val="0"/>
        <w:overflowPunct/>
        <w:autoSpaceDE w:val="0"/>
        <w:autoSpaceDN w:val="0"/>
        <w:adjustRightInd w:val="0"/>
        <w:ind w:firstLine="709"/>
        <w:jc w:val="both"/>
        <w:rPr>
          <w:color w:val="auto"/>
          <w:sz w:val="28"/>
          <w:szCs w:val="28"/>
          <w:lang w:eastAsia="zh-CN"/>
        </w:rPr>
      </w:pPr>
      <w:r w:rsidRPr="006F7836">
        <w:rPr>
          <w:color w:val="auto"/>
          <w:sz w:val="28"/>
          <w:szCs w:val="28"/>
          <w:lang w:eastAsia="zh-CN"/>
        </w:rPr>
        <w:t xml:space="preserve">Максимальное время ожидания в очереди при подаче заявления </w:t>
      </w:r>
      <w:r w:rsidR="00045013">
        <w:rPr>
          <w:color w:val="auto"/>
          <w:sz w:val="28"/>
          <w:szCs w:val="28"/>
          <w:lang w:eastAsia="zh-CN"/>
        </w:rPr>
        <w:t>о предоставлении государственной</w:t>
      </w:r>
      <w:r w:rsidRPr="006F7836">
        <w:rPr>
          <w:color w:val="auto"/>
          <w:sz w:val="28"/>
          <w:szCs w:val="28"/>
          <w:lang w:eastAsia="zh-CN"/>
        </w:rPr>
        <w:t xml:space="preserve"> услуги не должно превышать 15 минут.</w:t>
      </w:r>
    </w:p>
    <w:p w:rsidR="00DB43E7" w:rsidRPr="006F7836" w:rsidRDefault="00DB43E7" w:rsidP="00DB43E7">
      <w:pPr>
        <w:suppressAutoHyphens w:val="0"/>
        <w:overflowPunct/>
        <w:autoSpaceDE w:val="0"/>
        <w:autoSpaceDN w:val="0"/>
        <w:adjustRightInd w:val="0"/>
        <w:jc w:val="center"/>
        <w:rPr>
          <w:color w:val="auto"/>
          <w:sz w:val="28"/>
          <w:szCs w:val="28"/>
          <w:lang w:eastAsia="zh-CN"/>
        </w:rPr>
      </w:pPr>
    </w:p>
    <w:p w:rsidR="00DB43E7" w:rsidRPr="006F7836" w:rsidRDefault="00DB43E7" w:rsidP="00DB43E7">
      <w:pPr>
        <w:suppressAutoHyphens w:val="0"/>
        <w:overflowPunct/>
        <w:jc w:val="center"/>
        <w:rPr>
          <w:color w:val="auto"/>
          <w:sz w:val="28"/>
          <w:szCs w:val="28"/>
        </w:rPr>
      </w:pPr>
      <w:r w:rsidRPr="006F7836">
        <w:rPr>
          <w:color w:val="auto"/>
          <w:sz w:val="28"/>
          <w:szCs w:val="28"/>
        </w:rPr>
        <w:t>2.</w:t>
      </w:r>
      <w:r w:rsidR="00DF56B8">
        <w:rPr>
          <w:color w:val="auto"/>
          <w:sz w:val="28"/>
          <w:szCs w:val="28"/>
        </w:rPr>
        <w:t>7</w:t>
      </w:r>
      <w:r w:rsidRPr="006F7836">
        <w:rPr>
          <w:color w:val="auto"/>
          <w:sz w:val="28"/>
          <w:szCs w:val="28"/>
        </w:rPr>
        <w:t>. Срок регистрации за</w:t>
      </w:r>
      <w:r w:rsidR="00C13FB4">
        <w:rPr>
          <w:color w:val="auto"/>
          <w:sz w:val="28"/>
          <w:szCs w:val="28"/>
        </w:rPr>
        <w:t>проса</w:t>
      </w:r>
      <w:r w:rsidRPr="006F7836">
        <w:rPr>
          <w:color w:val="auto"/>
          <w:sz w:val="28"/>
          <w:szCs w:val="28"/>
        </w:rPr>
        <w:t xml:space="preserve"> о предоставлении государственной услуги</w:t>
      </w:r>
    </w:p>
    <w:p w:rsidR="00DB43E7" w:rsidRPr="006F7836" w:rsidRDefault="00DB43E7" w:rsidP="00DB43E7">
      <w:pPr>
        <w:suppressAutoHyphens w:val="0"/>
        <w:overflowPunct/>
        <w:jc w:val="center"/>
        <w:rPr>
          <w:color w:val="auto"/>
          <w:sz w:val="28"/>
          <w:szCs w:val="28"/>
        </w:rPr>
      </w:pPr>
    </w:p>
    <w:p w:rsidR="00DB43E7" w:rsidRDefault="00DB43E7" w:rsidP="00E54036">
      <w:pPr>
        <w:suppressAutoHyphens w:val="0"/>
        <w:overflowPunct/>
        <w:ind w:firstLine="709"/>
        <w:jc w:val="both"/>
        <w:rPr>
          <w:color w:val="auto"/>
          <w:sz w:val="28"/>
          <w:szCs w:val="28"/>
        </w:rPr>
      </w:pPr>
      <w:r w:rsidRPr="006F7836">
        <w:rPr>
          <w:color w:val="auto"/>
          <w:sz w:val="28"/>
          <w:szCs w:val="28"/>
        </w:rPr>
        <w:t>Срок регистрации за</w:t>
      </w:r>
      <w:r w:rsidR="00C13FB4">
        <w:rPr>
          <w:color w:val="auto"/>
          <w:sz w:val="28"/>
          <w:szCs w:val="28"/>
        </w:rPr>
        <w:t>проса</w:t>
      </w:r>
      <w:r w:rsidRPr="006F7836">
        <w:rPr>
          <w:color w:val="auto"/>
          <w:sz w:val="28"/>
          <w:szCs w:val="28"/>
        </w:rPr>
        <w:t xml:space="preserve"> </w:t>
      </w:r>
      <w:r w:rsidR="00045013" w:rsidRPr="006F7836">
        <w:rPr>
          <w:color w:val="auto"/>
          <w:sz w:val="28"/>
          <w:szCs w:val="28"/>
        </w:rPr>
        <w:t>о предоставлении государственной услуги</w:t>
      </w:r>
      <w:r w:rsidR="00045013">
        <w:rPr>
          <w:color w:val="auto"/>
          <w:sz w:val="28"/>
          <w:szCs w:val="28"/>
        </w:rPr>
        <w:t xml:space="preserve"> –</w:t>
      </w:r>
      <w:r w:rsidRPr="006F7836">
        <w:rPr>
          <w:color w:val="auto"/>
          <w:sz w:val="28"/>
          <w:szCs w:val="28"/>
        </w:rPr>
        <w:t xml:space="preserve"> </w:t>
      </w:r>
      <w:r w:rsidR="00045013">
        <w:rPr>
          <w:color w:val="auto"/>
          <w:sz w:val="28"/>
          <w:szCs w:val="28"/>
        </w:rPr>
        <w:t>1 рабочий день</w:t>
      </w:r>
      <w:r w:rsidRPr="006F7836">
        <w:rPr>
          <w:color w:val="auto"/>
          <w:sz w:val="28"/>
          <w:szCs w:val="28"/>
        </w:rPr>
        <w:t xml:space="preserve">. </w:t>
      </w:r>
    </w:p>
    <w:p w:rsidR="006A5760" w:rsidRPr="006F7836" w:rsidRDefault="006A5760" w:rsidP="00DB43E7">
      <w:pPr>
        <w:suppressAutoHyphens w:val="0"/>
        <w:overflowPunct/>
        <w:ind w:firstLine="540"/>
        <w:jc w:val="both"/>
        <w:rPr>
          <w:color w:val="auto"/>
          <w:sz w:val="28"/>
          <w:szCs w:val="28"/>
        </w:rPr>
      </w:pPr>
    </w:p>
    <w:p w:rsidR="00DB43E7" w:rsidRDefault="000E0F90" w:rsidP="00DB43E7">
      <w:pPr>
        <w:suppressAutoHyphens w:val="0"/>
        <w:overflowPunct/>
        <w:autoSpaceDE w:val="0"/>
        <w:autoSpaceDN w:val="0"/>
        <w:adjustRightInd w:val="0"/>
        <w:jc w:val="center"/>
        <w:rPr>
          <w:color w:val="auto"/>
          <w:sz w:val="28"/>
          <w:szCs w:val="28"/>
          <w:lang w:eastAsia="zh-CN"/>
        </w:rPr>
      </w:pPr>
      <w:r w:rsidRPr="000E0F90">
        <w:rPr>
          <w:sz w:val="28"/>
          <w:szCs w:val="28"/>
        </w:rPr>
        <w:t>2.</w:t>
      </w:r>
      <w:hyperlink r:id="rId10" w:history="1">
        <w:r w:rsidR="00DF56B8">
          <w:rPr>
            <w:color w:val="auto"/>
            <w:sz w:val="28"/>
            <w:szCs w:val="28"/>
            <w:lang w:eastAsia="zh-CN"/>
          </w:rPr>
          <w:t>8</w:t>
        </w:r>
      </w:hyperlink>
      <w:r w:rsidR="00DB43E7" w:rsidRPr="006F7836">
        <w:rPr>
          <w:color w:val="auto"/>
          <w:sz w:val="28"/>
          <w:szCs w:val="28"/>
          <w:lang w:eastAsia="zh-CN"/>
        </w:rPr>
        <w:t xml:space="preserve">. Требования к помещениям, в которых предоставляется </w:t>
      </w:r>
    </w:p>
    <w:p w:rsidR="00DB43E7" w:rsidRDefault="00DB43E7" w:rsidP="00DB43E7">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государственная услуга</w:t>
      </w:r>
    </w:p>
    <w:p w:rsidR="006A5760" w:rsidRPr="006F7836" w:rsidRDefault="006A5760" w:rsidP="00DB43E7">
      <w:pPr>
        <w:suppressAutoHyphens w:val="0"/>
        <w:overflowPunct/>
        <w:autoSpaceDE w:val="0"/>
        <w:autoSpaceDN w:val="0"/>
        <w:adjustRightInd w:val="0"/>
        <w:jc w:val="center"/>
        <w:rPr>
          <w:color w:val="auto"/>
          <w:sz w:val="28"/>
          <w:szCs w:val="28"/>
          <w:lang w:eastAsia="zh-CN"/>
        </w:rPr>
      </w:pPr>
    </w:p>
    <w:p w:rsidR="00DB43E7" w:rsidRPr="006F7836" w:rsidRDefault="00DB43E7" w:rsidP="00E54036">
      <w:pPr>
        <w:spacing w:line="288" w:lineRule="atLeast"/>
        <w:ind w:firstLine="709"/>
        <w:jc w:val="both"/>
        <w:rPr>
          <w:color w:val="auto"/>
          <w:sz w:val="28"/>
          <w:szCs w:val="28"/>
        </w:rPr>
      </w:pPr>
      <w:r w:rsidRPr="006F7836">
        <w:rPr>
          <w:color w:val="auto"/>
          <w:sz w:val="28"/>
          <w:szCs w:val="28"/>
        </w:rPr>
        <w:t>Требования</w:t>
      </w:r>
      <w:r w:rsidR="00F6601C">
        <w:rPr>
          <w:color w:val="auto"/>
          <w:sz w:val="28"/>
          <w:szCs w:val="28"/>
        </w:rPr>
        <w:t xml:space="preserve"> к помещениям, </w:t>
      </w:r>
      <w:r w:rsidRPr="006F7836">
        <w:rPr>
          <w:color w:val="auto"/>
          <w:sz w:val="28"/>
          <w:szCs w:val="28"/>
        </w:rPr>
        <w:t>в которых предоставляется государственная услуга, размещены на официальн</w:t>
      </w:r>
      <w:r w:rsidR="004049DD">
        <w:rPr>
          <w:color w:val="auto"/>
          <w:sz w:val="28"/>
          <w:szCs w:val="28"/>
        </w:rPr>
        <w:t>ом</w:t>
      </w:r>
      <w:r w:rsidRPr="006F7836">
        <w:rPr>
          <w:color w:val="auto"/>
          <w:sz w:val="28"/>
          <w:szCs w:val="28"/>
        </w:rPr>
        <w:t xml:space="preserve"> сайт</w:t>
      </w:r>
      <w:r w:rsidR="004049DD">
        <w:rPr>
          <w:color w:val="auto"/>
          <w:sz w:val="28"/>
          <w:szCs w:val="28"/>
        </w:rPr>
        <w:t>е</w:t>
      </w:r>
      <w:r w:rsidRPr="006F7836">
        <w:rPr>
          <w:color w:val="auto"/>
          <w:sz w:val="28"/>
          <w:szCs w:val="28"/>
        </w:rPr>
        <w:t xml:space="preserve"> учреждени</w:t>
      </w:r>
      <w:r w:rsidR="004049DD">
        <w:rPr>
          <w:color w:val="auto"/>
          <w:sz w:val="28"/>
          <w:szCs w:val="28"/>
        </w:rPr>
        <w:t>я</w:t>
      </w:r>
      <w:r w:rsidR="00F6601C">
        <w:rPr>
          <w:color w:val="auto"/>
          <w:sz w:val="28"/>
          <w:szCs w:val="28"/>
        </w:rPr>
        <w:t xml:space="preserve"> в сети «Интернет»</w:t>
      </w:r>
      <w:r w:rsidR="00D866F6">
        <w:rPr>
          <w:color w:val="auto"/>
          <w:sz w:val="28"/>
          <w:szCs w:val="28"/>
        </w:rPr>
        <w:t xml:space="preserve"> и </w:t>
      </w:r>
      <w:r w:rsidRPr="006F7836">
        <w:rPr>
          <w:color w:val="auto"/>
          <w:sz w:val="28"/>
          <w:szCs w:val="28"/>
        </w:rPr>
        <w:t xml:space="preserve">на </w:t>
      </w:r>
      <w:r w:rsidR="004049DD">
        <w:rPr>
          <w:color w:val="auto"/>
          <w:sz w:val="28"/>
          <w:szCs w:val="28"/>
        </w:rPr>
        <w:t>Еди</w:t>
      </w:r>
      <w:r w:rsidR="00F6601C">
        <w:rPr>
          <w:color w:val="auto"/>
          <w:sz w:val="28"/>
          <w:szCs w:val="28"/>
        </w:rPr>
        <w:t>ном портале</w:t>
      </w:r>
      <w:r w:rsidRPr="006F7836">
        <w:rPr>
          <w:color w:val="auto"/>
          <w:sz w:val="28"/>
          <w:szCs w:val="28"/>
        </w:rPr>
        <w:t>.</w:t>
      </w:r>
    </w:p>
    <w:p w:rsidR="00DB43E7" w:rsidRPr="006F7836" w:rsidRDefault="00DF56B8" w:rsidP="00DB43E7">
      <w:pPr>
        <w:suppressAutoHyphens w:val="0"/>
        <w:overflowPunct/>
        <w:autoSpaceDE w:val="0"/>
        <w:autoSpaceDN w:val="0"/>
        <w:adjustRightInd w:val="0"/>
        <w:jc w:val="center"/>
        <w:rPr>
          <w:color w:val="auto"/>
          <w:sz w:val="28"/>
          <w:szCs w:val="28"/>
          <w:lang w:eastAsia="zh-CN"/>
        </w:rPr>
      </w:pPr>
      <w:r w:rsidRPr="000E0F90">
        <w:rPr>
          <w:sz w:val="28"/>
          <w:szCs w:val="28"/>
        </w:rPr>
        <w:lastRenderedPageBreak/>
        <w:t>2.9</w:t>
      </w:r>
      <w:r w:rsidR="00DB43E7" w:rsidRPr="000E0F90">
        <w:rPr>
          <w:color w:val="auto"/>
          <w:sz w:val="28"/>
          <w:szCs w:val="28"/>
          <w:lang w:eastAsia="zh-CN"/>
        </w:rPr>
        <w:t>.</w:t>
      </w:r>
      <w:r w:rsidR="00DB43E7" w:rsidRPr="006F7836">
        <w:rPr>
          <w:color w:val="auto"/>
          <w:sz w:val="28"/>
          <w:szCs w:val="28"/>
          <w:lang w:eastAsia="zh-CN"/>
        </w:rPr>
        <w:t xml:space="preserve"> Показатели доступности и качества государственной услуги</w:t>
      </w:r>
    </w:p>
    <w:p w:rsidR="00DB43E7" w:rsidRPr="006F7836" w:rsidRDefault="00DB43E7" w:rsidP="00DB43E7">
      <w:pPr>
        <w:suppressAutoHyphens w:val="0"/>
        <w:overflowPunct/>
        <w:autoSpaceDE w:val="0"/>
        <w:autoSpaceDN w:val="0"/>
        <w:adjustRightInd w:val="0"/>
        <w:jc w:val="center"/>
        <w:rPr>
          <w:color w:val="auto"/>
          <w:sz w:val="28"/>
          <w:szCs w:val="28"/>
          <w:lang w:eastAsia="zh-CN"/>
        </w:rPr>
      </w:pPr>
    </w:p>
    <w:p w:rsidR="00DB43E7" w:rsidRDefault="00DB43E7" w:rsidP="00DB43E7">
      <w:pPr>
        <w:suppressAutoHyphens w:val="0"/>
        <w:overflowPunct/>
        <w:autoSpaceDE w:val="0"/>
        <w:autoSpaceDN w:val="0"/>
        <w:adjustRightInd w:val="0"/>
        <w:ind w:firstLine="709"/>
        <w:jc w:val="both"/>
        <w:rPr>
          <w:color w:val="auto"/>
          <w:sz w:val="28"/>
          <w:szCs w:val="28"/>
        </w:rPr>
      </w:pPr>
      <w:r w:rsidRPr="006F7836">
        <w:rPr>
          <w:color w:val="auto"/>
          <w:sz w:val="28"/>
          <w:szCs w:val="28"/>
        </w:rPr>
        <w:t xml:space="preserve">Перечень показателей доступности </w:t>
      </w:r>
      <w:r>
        <w:rPr>
          <w:color w:val="auto"/>
          <w:sz w:val="28"/>
          <w:szCs w:val="28"/>
        </w:rPr>
        <w:t xml:space="preserve">и качества </w:t>
      </w:r>
      <w:r w:rsidRPr="006F7836">
        <w:rPr>
          <w:color w:val="auto"/>
          <w:sz w:val="28"/>
          <w:szCs w:val="28"/>
        </w:rPr>
        <w:t>государственной услуги</w:t>
      </w:r>
      <w:r w:rsidR="00DF56B8">
        <w:rPr>
          <w:color w:val="auto"/>
          <w:sz w:val="28"/>
          <w:szCs w:val="28"/>
        </w:rPr>
        <w:t xml:space="preserve"> размещен</w:t>
      </w:r>
      <w:r w:rsidRPr="006F7836">
        <w:rPr>
          <w:color w:val="auto"/>
          <w:sz w:val="28"/>
          <w:szCs w:val="28"/>
        </w:rPr>
        <w:t xml:space="preserve"> на официальн</w:t>
      </w:r>
      <w:r w:rsidR="004049DD">
        <w:rPr>
          <w:color w:val="auto"/>
          <w:sz w:val="28"/>
          <w:szCs w:val="28"/>
        </w:rPr>
        <w:t>ом</w:t>
      </w:r>
      <w:r w:rsidRPr="006F7836">
        <w:rPr>
          <w:color w:val="auto"/>
          <w:sz w:val="28"/>
          <w:szCs w:val="28"/>
        </w:rPr>
        <w:t xml:space="preserve"> сайт</w:t>
      </w:r>
      <w:r w:rsidR="004049DD">
        <w:rPr>
          <w:color w:val="auto"/>
          <w:sz w:val="28"/>
          <w:szCs w:val="28"/>
        </w:rPr>
        <w:t>е</w:t>
      </w:r>
      <w:r w:rsidRPr="006F7836">
        <w:rPr>
          <w:color w:val="auto"/>
          <w:sz w:val="28"/>
          <w:szCs w:val="28"/>
        </w:rPr>
        <w:t xml:space="preserve"> учреждени</w:t>
      </w:r>
      <w:r w:rsidR="004049DD">
        <w:rPr>
          <w:color w:val="auto"/>
          <w:sz w:val="28"/>
          <w:szCs w:val="28"/>
        </w:rPr>
        <w:t>я</w:t>
      </w:r>
      <w:r w:rsidR="00DF56B8">
        <w:rPr>
          <w:color w:val="auto"/>
          <w:sz w:val="28"/>
          <w:szCs w:val="28"/>
        </w:rPr>
        <w:t xml:space="preserve"> в сети «Интернет»</w:t>
      </w:r>
      <w:r w:rsidR="00D866F6">
        <w:rPr>
          <w:color w:val="auto"/>
          <w:sz w:val="28"/>
          <w:szCs w:val="28"/>
        </w:rPr>
        <w:t xml:space="preserve"> и </w:t>
      </w:r>
      <w:r w:rsidRPr="006F7836">
        <w:rPr>
          <w:color w:val="auto"/>
          <w:sz w:val="28"/>
          <w:szCs w:val="28"/>
        </w:rPr>
        <w:t xml:space="preserve">на </w:t>
      </w:r>
      <w:r w:rsidR="00DF56B8">
        <w:rPr>
          <w:color w:val="auto"/>
          <w:sz w:val="28"/>
          <w:szCs w:val="28"/>
        </w:rPr>
        <w:t>Р</w:t>
      </w:r>
      <w:r w:rsidRPr="006F7836">
        <w:rPr>
          <w:color w:val="auto"/>
          <w:sz w:val="28"/>
          <w:szCs w:val="28"/>
        </w:rPr>
        <w:t>егиональном портал</w:t>
      </w:r>
      <w:r w:rsidR="00DF56B8">
        <w:rPr>
          <w:color w:val="auto"/>
          <w:sz w:val="28"/>
          <w:szCs w:val="28"/>
        </w:rPr>
        <w:t>е</w:t>
      </w:r>
      <w:r w:rsidRPr="006F7836">
        <w:rPr>
          <w:color w:val="auto"/>
          <w:sz w:val="28"/>
          <w:szCs w:val="28"/>
        </w:rPr>
        <w:t>.</w:t>
      </w:r>
    </w:p>
    <w:p w:rsidR="00294D28" w:rsidRDefault="00294D28" w:rsidP="00DB43E7">
      <w:pPr>
        <w:suppressAutoHyphens w:val="0"/>
        <w:overflowPunct/>
        <w:autoSpaceDE w:val="0"/>
        <w:autoSpaceDN w:val="0"/>
        <w:adjustRightInd w:val="0"/>
        <w:ind w:firstLine="709"/>
        <w:jc w:val="both"/>
        <w:rPr>
          <w:color w:val="auto"/>
          <w:sz w:val="28"/>
          <w:szCs w:val="28"/>
        </w:rPr>
      </w:pPr>
    </w:p>
    <w:p w:rsidR="00DF56B8" w:rsidRDefault="00DF56B8" w:rsidP="00DB43E7">
      <w:pPr>
        <w:suppressAutoHyphens w:val="0"/>
        <w:overflowPunct/>
        <w:autoSpaceDE w:val="0"/>
        <w:autoSpaceDN w:val="0"/>
        <w:adjustRightInd w:val="0"/>
        <w:jc w:val="center"/>
        <w:rPr>
          <w:color w:val="auto"/>
          <w:sz w:val="28"/>
          <w:szCs w:val="28"/>
          <w:lang w:eastAsia="zh-CN"/>
        </w:rPr>
      </w:pPr>
      <w:r w:rsidRPr="000E0F90">
        <w:rPr>
          <w:sz w:val="28"/>
          <w:szCs w:val="28"/>
        </w:rPr>
        <w:t>2.1</w:t>
      </w:r>
      <w:hyperlink r:id="rId11" w:history="1">
        <w:r w:rsidRPr="000E0F90">
          <w:rPr>
            <w:color w:val="auto"/>
            <w:sz w:val="28"/>
            <w:szCs w:val="28"/>
            <w:lang w:eastAsia="zh-CN"/>
          </w:rPr>
          <w:t>0</w:t>
        </w:r>
      </w:hyperlink>
      <w:r w:rsidR="00DB43E7" w:rsidRPr="000E0F90">
        <w:rPr>
          <w:color w:val="auto"/>
          <w:sz w:val="28"/>
          <w:szCs w:val="28"/>
          <w:lang w:eastAsia="zh-CN"/>
        </w:rPr>
        <w:t>.</w:t>
      </w:r>
      <w:r w:rsidR="00DB43E7" w:rsidRPr="00294D28">
        <w:rPr>
          <w:color w:val="auto"/>
          <w:sz w:val="28"/>
          <w:szCs w:val="28"/>
          <w:lang w:eastAsia="zh-CN"/>
        </w:rPr>
        <w:t xml:space="preserve"> Иные требования к предоставлению государственной услуги, в том числе учитывающие особенности предоставления государственной услуги в </w:t>
      </w:r>
    </w:p>
    <w:p w:rsidR="00DB43E7" w:rsidRPr="00294D28" w:rsidRDefault="00DB43E7" w:rsidP="00DB43E7">
      <w:pPr>
        <w:suppressAutoHyphens w:val="0"/>
        <w:overflowPunct/>
        <w:autoSpaceDE w:val="0"/>
        <w:autoSpaceDN w:val="0"/>
        <w:adjustRightInd w:val="0"/>
        <w:jc w:val="center"/>
        <w:rPr>
          <w:color w:val="auto"/>
          <w:sz w:val="28"/>
          <w:szCs w:val="28"/>
          <w:lang w:eastAsia="zh-CN"/>
        </w:rPr>
      </w:pPr>
      <w:r w:rsidRPr="00294D28">
        <w:rPr>
          <w:color w:val="auto"/>
          <w:sz w:val="28"/>
          <w:szCs w:val="28"/>
          <w:lang w:eastAsia="zh-CN"/>
        </w:rPr>
        <w:t>электронной форме</w:t>
      </w:r>
    </w:p>
    <w:p w:rsidR="00DB43E7" w:rsidRPr="00294D28" w:rsidRDefault="00DB43E7" w:rsidP="00DB43E7">
      <w:pPr>
        <w:suppressAutoHyphens w:val="0"/>
        <w:overflowPunct/>
        <w:autoSpaceDE w:val="0"/>
        <w:autoSpaceDN w:val="0"/>
        <w:adjustRightInd w:val="0"/>
        <w:jc w:val="center"/>
        <w:rPr>
          <w:color w:val="auto"/>
          <w:sz w:val="28"/>
          <w:szCs w:val="28"/>
          <w:lang w:eastAsia="zh-CN"/>
        </w:rPr>
      </w:pPr>
    </w:p>
    <w:p w:rsidR="00DF56B8" w:rsidRPr="00F3029B" w:rsidRDefault="00DB43E7" w:rsidP="00DF56B8">
      <w:pPr>
        <w:suppressAutoHyphens w:val="0"/>
        <w:autoSpaceDE w:val="0"/>
        <w:autoSpaceDN w:val="0"/>
        <w:adjustRightInd w:val="0"/>
        <w:ind w:firstLine="709"/>
        <w:jc w:val="both"/>
        <w:rPr>
          <w:rFonts w:eastAsiaTheme="minorHAnsi"/>
          <w:color w:val="auto"/>
          <w:sz w:val="28"/>
          <w:szCs w:val="28"/>
        </w:rPr>
      </w:pPr>
      <w:r w:rsidRPr="00294D28">
        <w:rPr>
          <w:color w:val="auto"/>
          <w:sz w:val="28"/>
          <w:szCs w:val="28"/>
          <w:lang w:eastAsia="zh-CN"/>
        </w:rPr>
        <w:t>2.1</w:t>
      </w:r>
      <w:r w:rsidR="00DF56B8">
        <w:rPr>
          <w:color w:val="auto"/>
          <w:sz w:val="28"/>
          <w:szCs w:val="28"/>
          <w:lang w:eastAsia="zh-CN"/>
        </w:rPr>
        <w:t>0</w:t>
      </w:r>
      <w:r w:rsidRPr="00294D28">
        <w:rPr>
          <w:color w:val="auto"/>
          <w:sz w:val="28"/>
          <w:szCs w:val="28"/>
          <w:lang w:eastAsia="zh-CN"/>
        </w:rPr>
        <w:t xml:space="preserve">.1. </w:t>
      </w:r>
      <w:r w:rsidR="00DF56B8" w:rsidRPr="00F3029B">
        <w:rPr>
          <w:rFonts w:eastAsiaTheme="minorHAnsi"/>
          <w:color w:val="auto"/>
          <w:sz w:val="28"/>
          <w:szCs w:val="28"/>
        </w:rPr>
        <w:t>Услуги, которые являются необходимыми и обязательными для предоставления государственной услуги, не предусмотрены.</w:t>
      </w:r>
    </w:p>
    <w:p w:rsidR="00DF56B8" w:rsidRPr="00F3029B" w:rsidRDefault="00DF56B8" w:rsidP="00DF56B8">
      <w:pPr>
        <w:suppressAutoHyphens w:val="0"/>
        <w:autoSpaceDE w:val="0"/>
        <w:autoSpaceDN w:val="0"/>
        <w:adjustRightInd w:val="0"/>
        <w:ind w:firstLine="709"/>
        <w:jc w:val="both"/>
        <w:rPr>
          <w:rFonts w:eastAsiaTheme="minorHAnsi"/>
          <w:color w:val="auto"/>
          <w:sz w:val="28"/>
          <w:szCs w:val="28"/>
        </w:rPr>
      </w:pPr>
      <w:r w:rsidRPr="00F3029B">
        <w:rPr>
          <w:rFonts w:eastAsiaTheme="minorHAnsi"/>
          <w:color w:val="auto"/>
          <w:sz w:val="28"/>
          <w:szCs w:val="28"/>
        </w:rPr>
        <w:t xml:space="preserve">2.10.2. </w:t>
      </w:r>
      <w:r>
        <w:rPr>
          <w:rFonts w:eastAsiaTheme="minorHAnsi"/>
          <w:color w:val="auto"/>
          <w:sz w:val="28"/>
          <w:szCs w:val="28"/>
        </w:rPr>
        <w:t>И</w:t>
      </w:r>
      <w:r w:rsidRPr="00F3029B">
        <w:rPr>
          <w:rFonts w:eastAsiaTheme="minorHAnsi"/>
          <w:color w:val="auto"/>
          <w:sz w:val="28"/>
          <w:szCs w:val="28"/>
        </w:rPr>
        <w:t>нформационн</w:t>
      </w:r>
      <w:r>
        <w:rPr>
          <w:rFonts w:eastAsiaTheme="minorHAnsi"/>
          <w:color w:val="auto"/>
          <w:sz w:val="28"/>
          <w:szCs w:val="28"/>
        </w:rPr>
        <w:t>ая</w:t>
      </w:r>
      <w:r w:rsidRPr="00F3029B">
        <w:rPr>
          <w:rFonts w:eastAsiaTheme="minorHAnsi"/>
          <w:color w:val="auto"/>
          <w:sz w:val="28"/>
          <w:szCs w:val="28"/>
        </w:rPr>
        <w:t xml:space="preserve"> систем</w:t>
      </w:r>
      <w:r>
        <w:rPr>
          <w:rFonts w:eastAsiaTheme="minorHAnsi"/>
          <w:color w:val="auto"/>
          <w:sz w:val="28"/>
          <w:szCs w:val="28"/>
        </w:rPr>
        <w:t>а</w:t>
      </w:r>
      <w:r w:rsidRPr="00F3029B">
        <w:rPr>
          <w:rFonts w:eastAsiaTheme="minorHAnsi"/>
          <w:color w:val="auto"/>
          <w:sz w:val="28"/>
          <w:szCs w:val="28"/>
        </w:rPr>
        <w:t>, используем</w:t>
      </w:r>
      <w:r>
        <w:rPr>
          <w:rFonts w:eastAsiaTheme="minorHAnsi"/>
          <w:color w:val="auto"/>
          <w:sz w:val="28"/>
          <w:szCs w:val="28"/>
        </w:rPr>
        <w:t>ая</w:t>
      </w:r>
      <w:r w:rsidRPr="00F3029B">
        <w:rPr>
          <w:rFonts w:eastAsiaTheme="minorHAnsi"/>
          <w:color w:val="auto"/>
          <w:sz w:val="28"/>
          <w:szCs w:val="28"/>
        </w:rPr>
        <w:t xml:space="preserve"> для предоставления </w:t>
      </w:r>
      <w:r>
        <w:rPr>
          <w:rFonts w:eastAsiaTheme="minorHAnsi"/>
          <w:color w:val="auto"/>
          <w:sz w:val="28"/>
          <w:szCs w:val="28"/>
        </w:rPr>
        <w:t xml:space="preserve">государственной услуги </w:t>
      </w:r>
      <w:r w:rsidRPr="00F3029B">
        <w:rPr>
          <w:rFonts w:eastAsiaTheme="minorHAnsi"/>
          <w:color w:val="auto"/>
          <w:sz w:val="28"/>
          <w:szCs w:val="28"/>
        </w:rPr>
        <w:t xml:space="preserve">- </w:t>
      </w:r>
      <w:r w:rsidR="004049DD">
        <w:rPr>
          <w:rFonts w:eastAsiaTheme="minorHAnsi"/>
          <w:color w:val="auto"/>
          <w:sz w:val="28"/>
          <w:szCs w:val="28"/>
        </w:rPr>
        <w:t>Еди</w:t>
      </w:r>
      <w:r>
        <w:rPr>
          <w:rFonts w:eastAsiaTheme="minorHAnsi"/>
          <w:color w:val="auto"/>
          <w:sz w:val="28"/>
          <w:szCs w:val="28"/>
        </w:rPr>
        <w:t>ный портал.</w:t>
      </w:r>
    </w:p>
    <w:p w:rsidR="00DF56B8" w:rsidRPr="00F3029B" w:rsidRDefault="00DF56B8" w:rsidP="00DF56B8">
      <w:pPr>
        <w:suppressAutoHyphens w:val="0"/>
        <w:autoSpaceDE w:val="0"/>
        <w:autoSpaceDN w:val="0"/>
        <w:adjustRightInd w:val="0"/>
        <w:ind w:firstLine="709"/>
        <w:jc w:val="both"/>
        <w:rPr>
          <w:rFonts w:eastAsiaTheme="minorHAnsi"/>
          <w:color w:val="auto"/>
          <w:sz w:val="28"/>
          <w:szCs w:val="28"/>
        </w:rPr>
      </w:pPr>
      <w:r w:rsidRPr="00F3029B">
        <w:rPr>
          <w:rFonts w:eastAsiaTheme="minorHAnsi"/>
          <w:color w:val="auto"/>
          <w:sz w:val="28"/>
          <w:szCs w:val="28"/>
        </w:rPr>
        <w:t>2.10.3. Предоставление государственной услуги в многофункциональном центре предоставления государственных и муниципальных услуг не осуществляется.</w:t>
      </w:r>
    </w:p>
    <w:p w:rsidR="00DB43E7" w:rsidRPr="006F7836" w:rsidRDefault="00DB43E7" w:rsidP="00DF56B8">
      <w:pPr>
        <w:suppressAutoHyphens w:val="0"/>
        <w:overflowPunct/>
        <w:autoSpaceDE w:val="0"/>
        <w:autoSpaceDN w:val="0"/>
        <w:adjustRightInd w:val="0"/>
        <w:ind w:firstLine="709"/>
        <w:jc w:val="both"/>
        <w:rPr>
          <w:color w:val="auto"/>
          <w:sz w:val="28"/>
          <w:szCs w:val="28"/>
        </w:rPr>
      </w:pPr>
    </w:p>
    <w:p w:rsidR="000E0F90" w:rsidRDefault="009244FD" w:rsidP="006F7836">
      <w:pPr>
        <w:suppressAutoHyphens w:val="0"/>
        <w:overflowPunct/>
        <w:autoSpaceDE w:val="0"/>
        <w:autoSpaceDN w:val="0"/>
        <w:adjustRightInd w:val="0"/>
        <w:jc w:val="center"/>
        <w:rPr>
          <w:color w:val="auto"/>
          <w:sz w:val="28"/>
          <w:szCs w:val="28"/>
          <w:lang w:eastAsia="zh-CN"/>
        </w:rPr>
      </w:pPr>
      <w:r>
        <w:rPr>
          <w:color w:val="auto"/>
          <w:sz w:val="28"/>
          <w:szCs w:val="28"/>
          <w:lang w:eastAsia="zh-CN"/>
        </w:rPr>
        <w:t>2.1</w:t>
      </w:r>
      <w:r w:rsidR="000E0F90">
        <w:rPr>
          <w:color w:val="auto"/>
          <w:sz w:val="28"/>
          <w:szCs w:val="28"/>
          <w:lang w:eastAsia="zh-CN"/>
        </w:rPr>
        <w:t>1</w:t>
      </w:r>
      <w:r>
        <w:rPr>
          <w:color w:val="auto"/>
          <w:sz w:val="28"/>
          <w:szCs w:val="28"/>
          <w:lang w:eastAsia="zh-CN"/>
        </w:rPr>
        <w:t xml:space="preserve">. </w:t>
      </w:r>
      <w:r w:rsidR="006F7836" w:rsidRPr="006F7836">
        <w:rPr>
          <w:color w:val="auto"/>
          <w:sz w:val="28"/>
          <w:szCs w:val="28"/>
          <w:lang w:eastAsia="zh-CN"/>
        </w:rPr>
        <w:t xml:space="preserve">Исчерпывающий перечень документов, необходимых </w:t>
      </w:r>
    </w:p>
    <w:p w:rsidR="006F7836" w:rsidRPr="006F7836" w:rsidRDefault="006F7836" w:rsidP="006F7836">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для предоставления государственной услуги</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2E793A" w:rsidRDefault="006F7836" w:rsidP="002E793A">
      <w:pPr>
        <w:suppressAutoHyphens w:val="0"/>
        <w:overflowPunct/>
        <w:spacing w:line="288" w:lineRule="atLeast"/>
        <w:ind w:firstLine="709"/>
        <w:jc w:val="both"/>
        <w:rPr>
          <w:color w:val="auto"/>
          <w:sz w:val="28"/>
          <w:szCs w:val="28"/>
        </w:rPr>
      </w:pPr>
      <w:r w:rsidRPr="006F7836">
        <w:rPr>
          <w:color w:val="auto"/>
          <w:sz w:val="28"/>
          <w:szCs w:val="28"/>
          <w:lang w:eastAsia="zh-CN"/>
        </w:rPr>
        <w:t>2.</w:t>
      </w:r>
      <w:r w:rsidR="00DF6B0C">
        <w:rPr>
          <w:color w:val="auto"/>
          <w:sz w:val="28"/>
          <w:szCs w:val="28"/>
          <w:lang w:eastAsia="zh-CN"/>
        </w:rPr>
        <w:t>1</w:t>
      </w:r>
      <w:r w:rsidR="000E0F90">
        <w:rPr>
          <w:color w:val="auto"/>
          <w:sz w:val="28"/>
          <w:szCs w:val="28"/>
          <w:lang w:eastAsia="zh-CN"/>
        </w:rPr>
        <w:t>1</w:t>
      </w:r>
      <w:r w:rsidRPr="006F7836">
        <w:rPr>
          <w:color w:val="auto"/>
          <w:sz w:val="28"/>
          <w:szCs w:val="28"/>
          <w:lang w:eastAsia="zh-CN"/>
        </w:rPr>
        <w:t xml:space="preserve">.1. </w:t>
      </w:r>
      <w:r w:rsidR="002E793A">
        <w:rPr>
          <w:color w:val="auto"/>
          <w:sz w:val="28"/>
          <w:szCs w:val="28"/>
          <w:lang w:eastAsia="zh-CN"/>
        </w:rPr>
        <w:t>Исчерпывающий перечень документов, необходимых для предоставления государственной услуги, приведен в приложени</w:t>
      </w:r>
      <w:r w:rsidR="00032701">
        <w:rPr>
          <w:color w:val="auto"/>
          <w:sz w:val="28"/>
          <w:szCs w:val="28"/>
          <w:lang w:eastAsia="zh-CN"/>
        </w:rPr>
        <w:t>я</w:t>
      </w:r>
      <w:r w:rsidR="002E793A">
        <w:rPr>
          <w:color w:val="auto"/>
          <w:sz w:val="28"/>
          <w:szCs w:val="28"/>
          <w:lang w:eastAsia="zh-CN"/>
        </w:rPr>
        <w:t xml:space="preserve"> № </w:t>
      </w:r>
      <w:r w:rsidR="000E0F90">
        <w:rPr>
          <w:color w:val="auto"/>
          <w:sz w:val="28"/>
          <w:szCs w:val="28"/>
          <w:lang w:eastAsia="zh-CN"/>
        </w:rPr>
        <w:t>4</w:t>
      </w:r>
      <w:r w:rsidR="002E793A">
        <w:rPr>
          <w:color w:val="auto"/>
          <w:sz w:val="28"/>
          <w:szCs w:val="28"/>
          <w:lang w:eastAsia="zh-CN"/>
        </w:rPr>
        <w:t xml:space="preserve"> к </w:t>
      </w:r>
      <w:r w:rsidR="002E793A">
        <w:rPr>
          <w:color w:val="auto"/>
          <w:sz w:val="28"/>
          <w:szCs w:val="28"/>
        </w:rPr>
        <w:t>административному регламенту.</w:t>
      </w:r>
    </w:p>
    <w:p w:rsidR="00017F72" w:rsidRDefault="00017F72" w:rsidP="00017F72">
      <w:pPr>
        <w:suppressAutoHyphens w:val="0"/>
        <w:overflowPunct/>
        <w:spacing w:line="288" w:lineRule="atLeast"/>
        <w:ind w:firstLine="709"/>
        <w:jc w:val="both"/>
        <w:rPr>
          <w:color w:val="auto"/>
          <w:sz w:val="28"/>
          <w:szCs w:val="28"/>
        </w:rPr>
      </w:pPr>
      <w:r>
        <w:rPr>
          <w:color w:val="auto"/>
          <w:sz w:val="28"/>
          <w:szCs w:val="28"/>
        </w:rPr>
        <w:t>2.1</w:t>
      </w:r>
      <w:r w:rsidR="000E0F90">
        <w:rPr>
          <w:color w:val="auto"/>
          <w:sz w:val="28"/>
          <w:szCs w:val="28"/>
        </w:rPr>
        <w:t>1</w:t>
      </w:r>
      <w:r>
        <w:rPr>
          <w:color w:val="auto"/>
          <w:sz w:val="28"/>
          <w:szCs w:val="28"/>
        </w:rPr>
        <w:t xml:space="preserve">.2. </w:t>
      </w:r>
      <w:r w:rsidR="00032701">
        <w:rPr>
          <w:color w:val="auto"/>
          <w:sz w:val="28"/>
          <w:szCs w:val="28"/>
        </w:rPr>
        <w:t>Форма за</w:t>
      </w:r>
      <w:r w:rsidR="00687D89">
        <w:rPr>
          <w:color w:val="auto"/>
          <w:sz w:val="28"/>
          <w:szCs w:val="28"/>
        </w:rPr>
        <w:t>проса</w:t>
      </w:r>
      <w:r w:rsidRPr="00017F72">
        <w:rPr>
          <w:color w:val="auto"/>
          <w:sz w:val="28"/>
          <w:szCs w:val="28"/>
          <w:lang w:eastAsia="zh-CN"/>
        </w:rPr>
        <w:t xml:space="preserve"> </w:t>
      </w:r>
      <w:r w:rsidRPr="006F7836">
        <w:rPr>
          <w:color w:val="auto"/>
          <w:sz w:val="28"/>
          <w:szCs w:val="28"/>
          <w:lang w:eastAsia="zh-CN"/>
        </w:rPr>
        <w:t>о предоставлении государственной услуги</w:t>
      </w:r>
      <w:r>
        <w:rPr>
          <w:color w:val="auto"/>
          <w:sz w:val="28"/>
          <w:szCs w:val="28"/>
          <w:lang w:eastAsia="zh-CN"/>
        </w:rPr>
        <w:t xml:space="preserve"> приведена в приложении № </w:t>
      </w:r>
      <w:r w:rsidR="004049DD">
        <w:rPr>
          <w:color w:val="auto"/>
          <w:sz w:val="28"/>
          <w:szCs w:val="28"/>
          <w:lang w:eastAsia="zh-CN"/>
        </w:rPr>
        <w:t>3</w:t>
      </w:r>
      <w:r w:rsidRPr="00017F72">
        <w:rPr>
          <w:color w:val="auto"/>
          <w:sz w:val="28"/>
          <w:szCs w:val="28"/>
          <w:lang w:eastAsia="zh-CN"/>
        </w:rPr>
        <w:t xml:space="preserve"> </w:t>
      </w:r>
      <w:r>
        <w:rPr>
          <w:color w:val="auto"/>
          <w:sz w:val="28"/>
          <w:szCs w:val="28"/>
          <w:lang w:eastAsia="zh-CN"/>
        </w:rPr>
        <w:t xml:space="preserve">к </w:t>
      </w:r>
      <w:r>
        <w:rPr>
          <w:color w:val="auto"/>
          <w:sz w:val="28"/>
          <w:szCs w:val="28"/>
        </w:rPr>
        <w:t>административному регламенту.</w:t>
      </w:r>
    </w:p>
    <w:p w:rsidR="006F7836" w:rsidRPr="006F7836" w:rsidRDefault="006F7836" w:rsidP="006F7836">
      <w:pPr>
        <w:suppressAutoHyphens w:val="0"/>
        <w:overflowPunct/>
        <w:jc w:val="center"/>
        <w:rPr>
          <w:color w:val="auto"/>
          <w:sz w:val="28"/>
          <w:szCs w:val="28"/>
        </w:rPr>
      </w:pPr>
    </w:p>
    <w:p w:rsidR="009244FD" w:rsidRPr="006F7836" w:rsidRDefault="006F7836" w:rsidP="009244FD">
      <w:pPr>
        <w:suppressAutoHyphens w:val="0"/>
        <w:overflowPunct/>
        <w:autoSpaceDE w:val="0"/>
        <w:autoSpaceDN w:val="0"/>
        <w:adjustRightInd w:val="0"/>
        <w:jc w:val="center"/>
        <w:rPr>
          <w:color w:val="auto"/>
          <w:sz w:val="28"/>
          <w:szCs w:val="28"/>
          <w:lang w:eastAsia="zh-CN"/>
        </w:rPr>
      </w:pPr>
      <w:r w:rsidRPr="00017F72">
        <w:rPr>
          <w:color w:val="auto"/>
          <w:sz w:val="28"/>
          <w:szCs w:val="28"/>
          <w:lang w:eastAsia="zh-CN"/>
        </w:rPr>
        <w:t>2.</w:t>
      </w:r>
      <w:r w:rsidR="00547055" w:rsidRPr="00017F72">
        <w:rPr>
          <w:color w:val="auto"/>
          <w:sz w:val="28"/>
          <w:szCs w:val="28"/>
          <w:lang w:eastAsia="zh-CN"/>
        </w:rPr>
        <w:t>1</w:t>
      </w:r>
      <w:r w:rsidR="000E0F90">
        <w:rPr>
          <w:color w:val="auto"/>
          <w:sz w:val="28"/>
          <w:szCs w:val="28"/>
          <w:lang w:eastAsia="zh-CN"/>
        </w:rPr>
        <w:t>2</w:t>
      </w:r>
      <w:r w:rsidRPr="00017F72">
        <w:rPr>
          <w:color w:val="auto"/>
          <w:sz w:val="28"/>
          <w:szCs w:val="28"/>
          <w:lang w:eastAsia="zh-CN"/>
        </w:rPr>
        <w:t>. Исчерпывающий перечень оснований для отказа в приеме</w:t>
      </w:r>
      <w:r w:rsidR="00017F72">
        <w:rPr>
          <w:color w:val="auto"/>
          <w:sz w:val="28"/>
          <w:szCs w:val="28"/>
          <w:lang w:eastAsia="zh-CN"/>
        </w:rPr>
        <w:t xml:space="preserve"> за</w:t>
      </w:r>
      <w:r w:rsidR="00C13FB4">
        <w:rPr>
          <w:color w:val="auto"/>
          <w:sz w:val="28"/>
          <w:szCs w:val="28"/>
          <w:lang w:eastAsia="zh-CN"/>
        </w:rPr>
        <w:t>проса</w:t>
      </w:r>
      <w:r w:rsidR="00017F72">
        <w:rPr>
          <w:color w:val="auto"/>
          <w:sz w:val="28"/>
          <w:szCs w:val="28"/>
          <w:lang w:eastAsia="zh-CN"/>
        </w:rPr>
        <w:t xml:space="preserve"> о предоставлении государственной услуги и</w:t>
      </w:r>
      <w:r w:rsidRPr="00017F72">
        <w:rPr>
          <w:color w:val="auto"/>
          <w:sz w:val="28"/>
          <w:szCs w:val="28"/>
          <w:lang w:eastAsia="zh-CN"/>
        </w:rPr>
        <w:t xml:space="preserve"> документов, необходимых для предоставления государственной услуги</w:t>
      </w:r>
      <w:r w:rsidR="009244FD" w:rsidRPr="00017F72">
        <w:rPr>
          <w:color w:val="auto"/>
          <w:sz w:val="28"/>
          <w:szCs w:val="28"/>
          <w:lang w:eastAsia="zh-CN"/>
        </w:rPr>
        <w:t>, и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017F72" w:rsidRDefault="009244FD" w:rsidP="00017F72">
      <w:pPr>
        <w:suppressAutoHyphens w:val="0"/>
        <w:overflowPunct/>
        <w:spacing w:line="288" w:lineRule="atLeast"/>
        <w:ind w:firstLine="709"/>
        <w:jc w:val="both"/>
        <w:rPr>
          <w:color w:val="auto"/>
          <w:sz w:val="28"/>
          <w:szCs w:val="28"/>
        </w:rPr>
      </w:pPr>
      <w:r>
        <w:rPr>
          <w:color w:val="auto"/>
          <w:sz w:val="28"/>
          <w:szCs w:val="28"/>
        </w:rPr>
        <w:t>2.</w:t>
      </w:r>
      <w:r w:rsidR="00547055">
        <w:rPr>
          <w:color w:val="auto"/>
          <w:sz w:val="28"/>
          <w:szCs w:val="28"/>
        </w:rPr>
        <w:t>1</w:t>
      </w:r>
      <w:r w:rsidR="000E0F90">
        <w:rPr>
          <w:color w:val="auto"/>
          <w:sz w:val="28"/>
          <w:szCs w:val="28"/>
        </w:rPr>
        <w:t>2</w:t>
      </w:r>
      <w:r>
        <w:rPr>
          <w:color w:val="auto"/>
          <w:sz w:val="28"/>
          <w:szCs w:val="28"/>
        </w:rPr>
        <w:t xml:space="preserve">.1. </w:t>
      </w:r>
      <w:r w:rsidR="00017F72" w:rsidRPr="00017F72">
        <w:rPr>
          <w:color w:val="auto"/>
          <w:sz w:val="28"/>
          <w:szCs w:val="28"/>
          <w:lang w:eastAsia="zh-CN"/>
        </w:rPr>
        <w:t>Исчерпывающий перечень оснований для отказа в приеме</w:t>
      </w:r>
      <w:r w:rsidR="00017F72">
        <w:rPr>
          <w:color w:val="auto"/>
          <w:sz w:val="28"/>
          <w:szCs w:val="28"/>
          <w:lang w:eastAsia="zh-CN"/>
        </w:rPr>
        <w:t xml:space="preserve"> </w:t>
      </w:r>
      <w:r w:rsidR="00687D89">
        <w:rPr>
          <w:color w:val="auto"/>
          <w:sz w:val="28"/>
          <w:szCs w:val="28"/>
          <w:lang w:eastAsia="zh-CN"/>
        </w:rPr>
        <w:t>запроса</w:t>
      </w:r>
      <w:r w:rsidR="00017F72">
        <w:rPr>
          <w:color w:val="auto"/>
          <w:sz w:val="28"/>
          <w:szCs w:val="28"/>
          <w:lang w:eastAsia="zh-CN"/>
        </w:rPr>
        <w:t xml:space="preserve"> о предоставлении государственной услуги и</w:t>
      </w:r>
      <w:r w:rsidR="00017F72" w:rsidRPr="00017F72">
        <w:rPr>
          <w:color w:val="auto"/>
          <w:sz w:val="28"/>
          <w:szCs w:val="28"/>
          <w:lang w:eastAsia="zh-CN"/>
        </w:rPr>
        <w:t xml:space="preserve"> документов, необходимых для предоставления государственной услуги</w:t>
      </w:r>
      <w:r w:rsidR="003B3A72">
        <w:rPr>
          <w:color w:val="auto"/>
          <w:sz w:val="28"/>
          <w:szCs w:val="28"/>
          <w:lang w:eastAsia="zh-CN"/>
        </w:rPr>
        <w:t>,</w:t>
      </w:r>
      <w:r w:rsidR="00A925B6">
        <w:rPr>
          <w:color w:val="auto"/>
          <w:sz w:val="28"/>
          <w:szCs w:val="28"/>
          <w:lang w:eastAsia="zh-CN"/>
        </w:rPr>
        <w:t xml:space="preserve"> приведен</w:t>
      </w:r>
      <w:r w:rsidR="00A925B6" w:rsidRPr="00017F72">
        <w:rPr>
          <w:color w:val="auto"/>
          <w:sz w:val="28"/>
          <w:szCs w:val="28"/>
          <w:lang w:eastAsia="zh-CN"/>
        </w:rPr>
        <w:t xml:space="preserve"> </w:t>
      </w:r>
      <w:r w:rsidR="00A925B6">
        <w:rPr>
          <w:color w:val="auto"/>
          <w:sz w:val="28"/>
          <w:szCs w:val="28"/>
          <w:lang w:eastAsia="zh-CN"/>
        </w:rPr>
        <w:t xml:space="preserve">в приложении № 5 к </w:t>
      </w:r>
      <w:r w:rsidR="00A925B6">
        <w:rPr>
          <w:color w:val="auto"/>
          <w:sz w:val="28"/>
          <w:szCs w:val="28"/>
        </w:rPr>
        <w:t>административному регламенту</w:t>
      </w:r>
      <w:r w:rsidR="00017F72">
        <w:rPr>
          <w:color w:val="auto"/>
          <w:sz w:val="28"/>
          <w:szCs w:val="28"/>
        </w:rPr>
        <w:t>.</w:t>
      </w:r>
    </w:p>
    <w:p w:rsidR="00017F72" w:rsidRDefault="00017F72" w:rsidP="00017F72">
      <w:pPr>
        <w:suppressAutoHyphens w:val="0"/>
        <w:overflowPunct/>
        <w:spacing w:line="288" w:lineRule="atLeast"/>
        <w:ind w:firstLine="709"/>
        <w:jc w:val="both"/>
        <w:rPr>
          <w:color w:val="auto"/>
          <w:sz w:val="28"/>
          <w:szCs w:val="28"/>
        </w:rPr>
      </w:pPr>
      <w:r>
        <w:rPr>
          <w:color w:val="auto"/>
          <w:sz w:val="28"/>
          <w:szCs w:val="28"/>
        </w:rPr>
        <w:t>2.1</w:t>
      </w:r>
      <w:r w:rsidR="000E0F90">
        <w:rPr>
          <w:color w:val="auto"/>
          <w:sz w:val="28"/>
          <w:szCs w:val="28"/>
        </w:rPr>
        <w:t>2</w:t>
      </w:r>
      <w:r>
        <w:rPr>
          <w:color w:val="auto"/>
          <w:sz w:val="28"/>
          <w:szCs w:val="28"/>
        </w:rPr>
        <w:t xml:space="preserve">.2. </w:t>
      </w:r>
      <w:r w:rsidRPr="00017F72">
        <w:rPr>
          <w:color w:val="auto"/>
          <w:sz w:val="28"/>
          <w:szCs w:val="28"/>
          <w:lang w:eastAsia="zh-CN"/>
        </w:rPr>
        <w:t xml:space="preserve">Исчерпывающий перечень оснований для </w:t>
      </w:r>
      <w:r w:rsidRPr="006F7836">
        <w:rPr>
          <w:color w:val="auto"/>
          <w:sz w:val="28"/>
          <w:szCs w:val="28"/>
        </w:rPr>
        <w:t>приостановления предоставления государственной услуги</w:t>
      </w:r>
      <w:r>
        <w:rPr>
          <w:color w:val="auto"/>
          <w:sz w:val="28"/>
          <w:szCs w:val="28"/>
        </w:rPr>
        <w:t xml:space="preserve"> </w:t>
      </w:r>
      <w:r w:rsidRPr="006F7836">
        <w:rPr>
          <w:color w:val="auto"/>
          <w:sz w:val="28"/>
          <w:szCs w:val="28"/>
        </w:rPr>
        <w:t>отсутству</w:t>
      </w:r>
      <w:r>
        <w:rPr>
          <w:color w:val="auto"/>
          <w:sz w:val="28"/>
          <w:szCs w:val="28"/>
        </w:rPr>
        <w:t>е</w:t>
      </w:r>
      <w:r w:rsidRPr="006F7836">
        <w:rPr>
          <w:color w:val="auto"/>
          <w:sz w:val="28"/>
          <w:szCs w:val="28"/>
        </w:rPr>
        <w:t>т</w:t>
      </w:r>
      <w:r>
        <w:rPr>
          <w:color w:val="auto"/>
          <w:sz w:val="28"/>
          <w:szCs w:val="28"/>
        </w:rPr>
        <w:t>.</w:t>
      </w:r>
    </w:p>
    <w:p w:rsidR="00F94428" w:rsidRDefault="00017F72" w:rsidP="00F94428">
      <w:pPr>
        <w:suppressAutoHyphens w:val="0"/>
        <w:overflowPunct/>
        <w:spacing w:line="288" w:lineRule="atLeast"/>
        <w:ind w:firstLine="709"/>
        <w:jc w:val="both"/>
        <w:rPr>
          <w:color w:val="auto"/>
          <w:sz w:val="28"/>
          <w:szCs w:val="28"/>
        </w:rPr>
      </w:pPr>
      <w:r>
        <w:rPr>
          <w:color w:val="auto"/>
          <w:sz w:val="28"/>
          <w:szCs w:val="28"/>
        </w:rPr>
        <w:t>2.1</w:t>
      </w:r>
      <w:r w:rsidR="000E0F90">
        <w:rPr>
          <w:color w:val="auto"/>
          <w:sz w:val="28"/>
          <w:szCs w:val="28"/>
        </w:rPr>
        <w:t>2</w:t>
      </w:r>
      <w:r>
        <w:rPr>
          <w:color w:val="auto"/>
          <w:sz w:val="28"/>
          <w:szCs w:val="28"/>
        </w:rPr>
        <w:t xml:space="preserve">.3. </w:t>
      </w:r>
      <w:r w:rsidRPr="00017F72">
        <w:rPr>
          <w:color w:val="auto"/>
          <w:sz w:val="28"/>
          <w:szCs w:val="28"/>
          <w:lang w:eastAsia="zh-CN"/>
        </w:rPr>
        <w:t xml:space="preserve">Исчерпывающий перечень оснований для отказа в </w:t>
      </w:r>
      <w:r>
        <w:rPr>
          <w:color w:val="auto"/>
          <w:sz w:val="28"/>
          <w:szCs w:val="28"/>
          <w:lang w:eastAsia="zh-CN"/>
        </w:rPr>
        <w:t>предоставлении государственной услуги</w:t>
      </w:r>
      <w:r w:rsidR="00F94428" w:rsidRPr="00F94428">
        <w:rPr>
          <w:color w:val="auto"/>
          <w:sz w:val="28"/>
          <w:szCs w:val="28"/>
          <w:lang w:eastAsia="zh-CN"/>
        </w:rPr>
        <w:t xml:space="preserve"> </w:t>
      </w:r>
      <w:r w:rsidR="00A925B6">
        <w:rPr>
          <w:color w:val="auto"/>
          <w:sz w:val="28"/>
          <w:szCs w:val="28"/>
          <w:lang w:eastAsia="zh-CN"/>
        </w:rPr>
        <w:t>отсутствует</w:t>
      </w:r>
      <w:r w:rsidR="00F94428">
        <w:rPr>
          <w:color w:val="auto"/>
          <w:sz w:val="28"/>
          <w:szCs w:val="28"/>
        </w:rPr>
        <w:t>.</w:t>
      </w:r>
    </w:p>
    <w:p w:rsidR="006F7836" w:rsidRPr="006F7836" w:rsidRDefault="006F7836" w:rsidP="006F7836">
      <w:pPr>
        <w:suppressAutoHyphens w:val="0"/>
        <w:overflowPunct/>
        <w:jc w:val="center"/>
        <w:rPr>
          <w:color w:val="auto"/>
          <w:sz w:val="28"/>
          <w:szCs w:val="28"/>
        </w:rPr>
      </w:pPr>
    </w:p>
    <w:p w:rsidR="006F7836" w:rsidRPr="006F7836" w:rsidRDefault="006F7836" w:rsidP="006F7836">
      <w:pPr>
        <w:suppressAutoHyphens w:val="0"/>
        <w:overflowPunct/>
        <w:autoSpaceDE w:val="0"/>
        <w:autoSpaceDN w:val="0"/>
        <w:adjustRightInd w:val="0"/>
        <w:jc w:val="center"/>
        <w:outlineLvl w:val="0"/>
        <w:rPr>
          <w:bCs/>
          <w:color w:val="auto"/>
          <w:sz w:val="28"/>
          <w:szCs w:val="28"/>
          <w:lang w:eastAsia="zh-CN"/>
        </w:rPr>
      </w:pPr>
      <w:bookmarkStart w:id="2" w:name="Par159"/>
      <w:bookmarkEnd w:id="2"/>
      <w:r w:rsidRPr="006F7836">
        <w:rPr>
          <w:bCs/>
          <w:color w:val="auto"/>
          <w:sz w:val="28"/>
          <w:szCs w:val="28"/>
          <w:lang w:eastAsia="zh-CN"/>
        </w:rPr>
        <w:t>3. Состав, последовательность и сроки выполнения</w:t>
      </w:r>
    </w:p>
    <w:p w:rsidR="006F7836" w:rsidRDefault="006F7836" w:rsidP="006F7836">
      <w:pPr>
        <w:suppressAutoHyphens w:val="0"/>
        <w:overflowPunct/>
        <w:autoSpaceDE w:val="0"/>
        <w:autoSpaceDN w:val="0"/>
        <w:adjustRightInd w:val="0"/>
        <w:jc w:val="center"/>
        <w:rPr>
          <w:bCs/>
          <w:color w:val="auto"/>
          <w:sz w:val="28"/>
          <w:szCs w:val="28"/>
          <w:lang w:eastAsia="zh-CN"/>
        </w:rPr>
      </w:pPr>
      <w:r w:rsidRPr="006F7836">
        <w:rPr>
          <w:bCs/>
          <w:color w:val="auto"/>
          <w:sz w:val="28"/>
          <w:szCs w:val="28"/>
          <w:lang w:eastAsia="zh-CN"/>
        </w:rPr>
        <w:t>административных процедур</w:t>
      </w:r>
    </w:p>
    <w:p w:rsidR="00E54036" w:rsidRPr="006F7836" w:rsidRDefault="00E54036" w:rsidP="006F7836">
      <w:pPr>
        <w:suppressAutoHyphens w:val="0"/>
        <w:overflowPunct/>
        <w:autoSpaceDE w:val="0"/>
        <w:autoSpaceDN w:val="0"/>
        <w:adjustRightInd w:val="0"/>
        <w:jc w:val="center"/>
        <w:rPr>
          <w:bCs/>
          <w:color w:val="auto"/>
          <w:sz w:val="28"/>
          <w:szCs w:val="28"/>
          <w:lang w:eastAsia="zh-CN"/>
        </w:rPr>
      </w:pPr>
    </w:p>
    <w:p w:rsidR="000E0F90" w:rsidRDefault="006F7836" w:rsidP="000E0F90">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lastRenderedPageBreak/>
        <w:t>3.</w:t>
      </w:r>
      <w:r w:rsidR="008A7805">
        <w:rPr>
          <w:color w:val="auto"/>
          <w:sz w:val="28"/>
          <w:szCs w:val="28"/>
          <w:lang w:eastAsia="zh-CN"/>
        </w:rPr>
        <w:t>1</w:t>
      </w:r>
      <w:r w:rsidRPr="006F7836">
        <w:rPr>
          <w:color w:val="auto"/>
          <w:sz w:val="28"/>
          <w:szCs w:val="28"/>
          <w:lang w:eastAsia="zh-CN"/>
        </w:rPr>
        <w:t xml:space="preserve">. </w:t>
      </w:r>
      <w:r w:rsidR="000E0F90">
        <w:rPr>
          <w:color w:val="auto"/>
          <w:sz w:val="28"/>
          <w:szCs w:val="28"/>
          <w:lang w:eastAsia="zh-CN"/>
        </w:rPr>
        <w:t>Перечень осуществляемых</w:t>
      </w:r>
      <w:r w:rsidRPr="006F7836">
        <w:rPr>
          <w:color w:val="auto"/>
          <w:sz w:val="28"/>
          <w:szCs w:val="28"/>
          <w:lang w:eastAsia="zh-CN"/>
        </w:rPr>
        <w:t xml:space="preserve"> при предоставлении государственной </w:t>
      </w:r>
    </w:p>
    <w:p w:rsidR="006F7836" w:rsidRPr="006F7836" w:rsidRDefault="006F7836" w:rsidP="000E0F90">
      <w:pPr>
        <w:suppressAutoHyphens w:val="0"/>
        <w:overflowPunct/>
        <w:autoSpaceDE w:val="0"/>
        <w:autoSpaceDN w:val="0"/>
        <w:adjustRightInd w:val="0"/>
        <w:jc w:val="center"/>
        <w:rPr>
          <w:color w:val="auto"/>
          <w:sz w:val="28"/>
          <w:szCs w:val="28"/>
          <w:lang w:eastAsia="zh-CN"/>
        </w:rPr>
      </w:pPr>
      <w:r w:rsidRPr="006F7836">
        <w:rPr>
          <w:color w:val="auto"/>
          <w:sz w:val="28"/>
          <w:szCs w:val="28"/>
          <w:lang w:eastAsia="zh-CN"/>
        </w:rPr>
        <w:t>услуги</w:t>
      </w:r>
      <w:r w:rsidR="000E0F90" w:rsidRPr="000E0F90">
        <w:rPr>
          <w:color w:val="auto"/>
          <w:sz w:val="28"/>
          <w:szCs w:val="28"/>
          <w:lang w:eastAsia="zh-CN"/>
        </w:rPr>
        <w:t xml:space="preserve"> </w:t>
      </w:r>
      <w:r w:rsidR="000E0F90" w:rsidRPr="006F7836">
        <w:rPr>
          <w:color w:val="auto"/>
          <w:sz w:val="28"/>
          <w:szCs w:val="28"/>
          <w:lang w:eastAsia="zh-CN"/>
        </w:rPr>
        <w:t>административных процедур</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6F7836" w:rsidRPr="006F7836" w:rsidRDefault="006F7836" w:rsidP="006F7836">
      <w:pPr>
        <w:suppressAutoHyphens w:val="0"/>
        <w:overflowPunct/>
        <w:autoSpaceDE w:val="0"/>
        <w:autoSpaceDN w:val="0"/>
        <w:adjustRightInd w:val="0"/>
        <w:ind w:firstLine="709"/>
        <w:jc w:val="both"/>
        <w:rPr>
          <w:color w:val="auto"/>
          <w:sz w:val="28"/>
          <w:szCs w:val="28"/>
          <w:lang w:eastAsia="zh-CN"/>
        </w:rPr>
      </w:pPr>
      <w:r w:rsidRPr="006F7836">
        <w:rPr>
          <w:color w:val="auto"/>
          <w:sz w:val="28"/>
          <w:szCs w:val="28"/>
          <w:lang w:eastAsia="zh-CN"/>
        </w:rPr>
        <w:t>Предоставление государственной услуги включает в себя выполнение следующих административных процедур:</w:t>
      </w:r>
    </w:p>
    <w:p w:rsidR="00C67C64" w:rsidRPr="00C67C64" w:rsidRDefault="00C67C64" w:rsidP="00C67C64">
      <w:pPr>
        <w:suppressAutoHyphens w:val="0"/>
        <w:overflowPunct/>
        <w:ind w:firstLine="709"/>
        <w:jc w:val="both"/>
        <w:rPr>
          <w:color w:val="auto"/>
          <w:sz w:val="28"/>
          <w:szCs w:val="28"/>
        </w:rPr>
      </w:pPr>
      <w:r w:rsidRPr="00C67C64">
        <w:rPr>
          <w:color w:val="auto"/>
          <w:sz w:val="28"/>
          <w:szCs w:val="28"/>
        </w:rPr>
        <w:t>- прием, регистрация запроса</w:t>
      </w:r>
      <w:r w:rsidR="00C13FB4" w:rsidRPr="00C13FB4">
        <w:t xml:space="preserve"> </w:t>
      </w:r>
      <w:r w:rsidR="00C13FB4" w:rsidRPr="00C13FB4">
        <w:rPr>
          <w:sz w:val="28"/>
          <w:szCs w:val="28"/>
        </w:rPr>
        <w:t>о предоставлении государственной услуги</w:t>
      </w:r>
      <w:r w:rsidRPr="00C67C64">
        <w:rPr>
          <w:color w:val="auto"/>
          <w:sz w:val="28"/>
          <w:szCs w:val="28"/>
        </w:rPr>
        <w:t xml:space="preserve"> и прилагаемого к нему документа;</w:t>
      </w:r>
    </w:p>
    <w:p w:rsidR="00C67C64" w:rsidRPr="00C67C64" w:rsidRDefault="00C67C64" w:rsidP="00C67C64">
      <w:pPr>
        <w:suppressAutoHyphens w:val="0"/>
        <w:overflowPunct/>
        <w:ind w:firstLine="709"/>
        <w:jc w:val="both"/>
        <w:rPr>
          <w:color w:val="auto"/>
          <w:sz w:val="28"/>
          <w:szCs w:val="28"/>
        </w:rPr>
      </w:pPr>
      <w:r w:rsidRPr="00C67C64">
        <w:rPr>
          <w:color w:val="auto"/>
          <w:sz w:val="28"/>
          <w:szCs w:val="28"/>
        </w:rPr>
        <w:t xml:space="preserve">- рассмотрение запроса </w:t>
      </w:r>
      <w:r w:rsidR="00C13FB4" w:rsidRPr="00C13FB4">
        <w:rPr>
          <w:sz w:val="28"/>
          <w:szCs w:val="28"/>
        </w:rPr>
        <w:t>о предоставлении государственной услуги</w:t>
      </w:r>
      <w:r w:rsidR="00C13FB4" w:rsidRPr="00C67C64">
        <w:rPr>
          <w:color w:val="auto"/>
          <w:sz w:val="28"/>
          <w:szCs w:val="28"/>
        </w:rPr>
        <w:t xml:space="preserve"> </w:t>
      </w:r>
      <w:r w:rsidRPr="00C67C64">
        <w:rPr>
          <w:color w:val="auto"/>
          <w:sz w:val="28"/>
          <w:szCs w:val="28"/>
        </w:rPr>
        <w:t xml:space="preserve">и прилагаемого к нему документа, принятие решения о предоставлении государственной услуги либо принятие решения об отказе в приеме документов; </w:t>
      </w:r>
    </w:p>
    <w:p w:rsidR="00044B5A" w:rsidRDefault="00C67C64" w:rsidP="00C67C64">
      <w:pPr>
        <w:suppressAutoHyphens w:val="0"/>
        <w:overflowPunct/>
        <w:ind w:firstLine="709"/>
        <w:jc w:val="both"/>
        <w:rPr>
          <w:color w:val="auto"/>
          <w:sz w:val="28"/>
          <w:szCs w:val="28"/>
        </w:rPr>
      </w:pPr>
      <w:r w:rsidRPr="00C67C64">
        <w:rPr>
          <w:color w:val="auto"/>
          <w:sz w:val="28"/>
          <w:szCs w:val="28"/>
        </w:rPr>
        <w:t>-</w:t>
      </w:r>
      <w:r>
        <w:rPr>
          <w:color w:val="auto"/>
          <w:sz w:val="28"/>
          <w:szCs w:val="28"/>
        </w:rPr>
        <w:t xml:space="preserve"> выдача (направление) заявителю</w:t>
      </w:r>
      <w:r w:rsidRPr="00C67C64">
        <w:rPr>
          <w:color w:val="auto"/>
          <w:sz w:val="28"/>
          <w:szCs w:val="28"/>
        </w:rPr>
        <w:t xml:space="preserve"> </w:t>
      </w:r>
      <w:r w:rsidRPr="00540A46">
        <w:rPr>
          <w:color w:val="auto"/>
          <w:sz w:val="28"/>
          <w:szCs w:val="28"/>
        </w:rPr>
        <w:t>архивн</w:t>
      </w:r>
      <w:r>
        <w:rPr>
          <w:color w:val="auto"/>
          <w:sz w:val="28"/>
          <w:szCs w:val="28"/>
        </w:rPr>
        <w:t>ой</w:t>
      </w:r>
      <w:r w:rsidRPr="00540A46">
        <w:rPr>
          <w:color w:val="auto"/>
          <w:sz w:val="28"/>
          <w:szCs w:val="28"/>
        </w:rPr>
        <w:t xml:space="preserve"> справ</w:t>
      </w:r>
      <w:r>
        <w:rPr>
          <w:color w:val="auto"/>
          <w:sz w:val="28"/>
          <w:szCs w:val="28"/>
        </w:rPr>
        <w:t>ки (</w:t>
      </w:r>
      <w:r w:rsidRPr="00540A46">
        <w:rPr>
          <w:color w:val="auto"/>
          <w:sz w:val="28"/>
          <w:szCs w:val="28"/>
        </w:rPr>
        <w:t>архивн</w:t>
      </w:r>
      <w:r>
        <w:rPr>
          <w:color w:val="auto"/>
          <w:sz w:val="28"/>
          <w:szCs w:val="28"/>
        </w:rPr>
        <w:t>ой</w:t>
      </w:r>
      <w:r w:rsidRPr="00540A46">
        <w:rPr>
          <w:color w:val="auto"/>
          <w:sz w:val="28"/>
          <w:szCs w:val="28"/>
        </w:rPr>
        <w:t xml:space="preserve"> выпис</w:t>
      </w:r>
      <w:r>
        <w:rPr>
          <w:color w:val="auto"/>
          <w:sz w:val="28"/>
          <w:szCs w:val="28"/>
        </w:rPr>
        <w:t>ки,</w:t>
      </w:r>
      <w:r w:rsidRPr="00540A46">
        <w:rPr>
          <w:color w:val="auto"/>
          <w:sz w:val="28"/>
          <w:szCs w:val="28"/>
        </w:rPr>
        <w:t xml:space="preserve"> архивн</w:t>
      </w:r>
      <w:r>
        <w:rPr>
          <w:color w:val="auto"/>
          <w:sz w:val="28"/>
          <w:szCs w:val="28"/>
        </w:rPr>
        <w:t>ой копии)</w:t>
      </w:r>
      <w:r w:rsidRPr="00C67C64">
        <w:rPr>
          <w:color w:val="auto"/>
          <w:sz w:val="28"/>
          <w:szCs w:val="28"/>
        </w:rPr>
        <w:t xml:space="preserve"> либо</w:t>
      </w:r>
      <w:r w:rsidR="00044B5A">
        <w:rPr>
          <w:color w:val="auto"/>
          <w:sz w:val="28"/>
          <w:szCs w:val="28"/>
        </w:rPr>
        <w:t xml:space="preserve"> информационного письма;</w:t>
      </w:r>
    </w:p>
    <w:p w:rsidR="00C67C64" w:rsidRPr="00C67C64" w:rsidRDefault="00C67C64" w:rsidP="00C67C64">
      <w:pPr>
        <w:suppressAutoHyphens w:val="0"/>
        <w:overflowPunct/>
        <w:ind w:firstLine="709"/>
        <w:jc w:val="both"/>
        <w:rPr>
          <w:color w:val="auto"/>
          <w:sz w:val="28"/>
          <w:szCs w:val="28"/>
        </w:rPr>
      </w:pPr>
      <w:r w:rsidRPr="00C67C64">
        <w:rPr>
          <w:color w:val="auto"/>
          <w:sz w:val="28"/>
          <w:szCs w:val="28"/>
        </w:rPr>
        <w:t xml:space="preserve"> </w:t>
      </w:r>
      <w:r w:rsidR="00044B5A">
        <w:rPr>
          <w:color w:val="auto"/>
          <w:sz w:val="28"/>
          <w:szCs w:val="28"/>
        </w:rPr>
        <w:t>- и</w:t>
      </w:r>
      <w:r w:rsidR="00044B5A" w:rsidRPr="00FF0EE5">
        <w:rPr>
          <w:color w:val="auto"/>
          <w:sz w:val="28"/>
          <w:szCs w:val="28"/>
        </w:rPr>
        <w:t>справление допущенных опечаток и ошибок в выданных</w:t>
      </w:r>
      <w:r w:rsidR="00044B5A" w:rsidRPr="00FF0EE5">
        <w:rPr>
          <w:color w:val="auto"/>
        </w:rPr>
        <w:t xml:space="preserve"> </w:t>
      </w:r>
      <w:r w:rsidR="00044B5A" w:rsidRPr="00FF0EE5">
        <w:rPr>
          <w:color w:val="auto"/>
          <w:sz w:val="28"/>
          <w:szCs w:val="28"/>
        </w:rPr>
        <w:t>в результате предоставления государственной услуги документах</w:t>
      </w:r>
      <w:r w:rsidR="00044B5A">
        <w:rPr>
          <w:color w:val="auto"/>
          <w:sz w:val="28"/>
          <w:szCs w:val="28"/>
        </w:rPr>
        <w:t>.</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C13FB4" w:rsidRDefault="006F7836" w:rsidP="006F7836">
      <w:pPr>
        <w:suppressAutoHyphens w:val="0"/>
        <w:overflowPunct/>
        <w:autoSpaceDE w:val="0"/>
        <w:autoSpaceDN w:val="0"/>
        <w:adjustRightInd w:val="0"/>
        <w:jc w:val="center"/>
        <w:rPr>
          <w:color w:val="auto"/>
          <w:sz w:val="28"/>
          <w:szCs w:val="28"/>
        </w:rPr>
      </w:pPr>
      <w:r w:rsidRPr="006F7836">
        <w:rPr>
          <w:color w:val="auto"/>
          <w:sz w:val="28"/>
          <w:szCs w:val="28"/>
          <w:lang w:eastAsia="zh-CN"/>
        </w:rPr>
        <w:t>3.</w:t>
      </w:r>
      <w:r w:rsidR="008A7805">
        <w:rPr>
          <w:color w:val="auto"/>
          <w:sz w:val="28"/>
          <w:szCs w:val="28"/>
          <w:lang w:eastAsia="zh-CN"/>
        </w:rPr>
        <w:t>2</w:t>
      </w:r>
      <w:r w:rsidRPr="006F7836">
        <w:rPr>
          <w:color w:val="auto"/>
          <w:sz w:val="28"/>
          <w:szCs w:val="28"/>
          <w:lang w:eastAsia="zh-CN"/>
        </w:rPr>
        <w:t xml:space="preserve">. Прием, регистрация </w:t>
      </w:r>
      <w:r w:rsidR="00C13FB4" w:rsidRPr="00C67C64">
        <w:rPr>
          <w:color w:val="auto"/>
          <w:sz w:val="28"/>
          <w:szCs w:val="28"/>
        </w:rPr>
        <w:t>запроса</w:t>
      </w:r>
      <w:r w:rsidR="00C13FB4" w:rsidRPr="00C13FB4">
        <w:t xml:space="preserve"> </w:t>
      </w:r>
      <w:r w:rsidR="00C13FB4" w:rsidRPr="00C13FB4">
        <w:rPr>
          <w:sz w:val="28"/>
          <w:szCs w:val="28"/>
        </w:rPr>
        <w:t>о предоставлении государственной услуги</w:t>
      </w:r>
      <w:r w:rsidR="00C13FB4" w:rsidRPr="00C67C64">
        <w:rPr>
          <w:color w:val="auto"/>
          <w:sz w:val="28"/>
          <w:szCs w:val="28"/>
        </w:rPr>
        <w:t xml:space="preserve"> </w:t>
      </w:r>
    </w:p>
    <w:p w:rsidR="006F7836" w:rsidRPr="006F7836" w:rsidRDefault="00C13FB4" w:rsidP="006F7836">
      <w:pPr>
        <w:suppressAutoHyphens w:val="0"/>
        <w:overflowPunct/>
        <w:autoSpaceDE w:val="0"/>
        <w:autoSpaceDN w:val="0"/>
        <w:adjustRightInd w:val="0"/>
        <w:jc w:val="center"/>
        <w:rPr>
          <w:color w:val="auto"/>
          <w:sz w:val="28"/>
          <w:szCs w:val="28"/>
          <w:lang w:eastAsia="zh-CN"/>
        </w:rPr>
      </w:pPr>
      <w:r w:rsidRPr="00C67C64">
        <w:rPr>
          <w:color w:val="auto"/>
          <w:sz w:val="28"/>
          <w:szCs w:val="28"/>
        </w:rPr>
        <w:t>и прилагаемого к нему документа</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6F7836" w:rsidRPr="006F7836" w:rsidRDefault="006F7836" w:rsidP="006F7836">
      <w:pPr>
        <w:suppressAutoHyphens w:val="0"/>
        <w:overflowPunct/>
        <w:autoSpaceDE w:val="0"/>
        <w:autoSpaceDN w:val="0"/>
        <w:adjustRightInd w:val="0"/>
        <w:ind w:firstLine="709"/>
        <w:jc w:val="both"/>
        <w:rPr>
          <w:color w:val="auto"/>
          <w:sz w:val="28"/>
          <w:szCs w:val="28"/>
          <w:lang w:eastAsia="zh-CN"/>
        </w:rPr>
      </w:pPr>
      <w:r w:rsidRPr="006F7836">
        <w:rPr>
          <w:color w:val="auto"/>
          <w:sz w:val="28"/>
          <w:szCs w:val="28"/>
          <w:lang w:eastAsia="zh-CN"/>
        </w:rPr>
        <w:t>Сотрудник учреждения, ответственный за предоставление государственной услуги, принимает за</w:t>
      </w:r>
      <w:r w:rsidR="00C13FB4">
        <w:rPr>
          <w:color w:val="auto"/>
          <w:sz w:val="28"/>
          <w:szCs w:val="28"/>
          <w:lang w:eastAsia="zh-CN"/>
        </w:rPr>
        <w:t>прос</w:t>
      </w:r>
      <w:r w:rsidRPr="006F7836">
        <w:rPr>
          <w:color w:val="auto"/>
          <w:sz w:val="28"/>
          <w:szCs w:val="28"/>
          <w:lang w:eastAsia="zh-CN"/>
        </w:rPr>
        <w:t xml:space="preserve"> </w:t>
      </w:r>
      <w:r w:rsidR="00C13FB4" w:rsidRPr="00C13FB4">
        <w:rPr>
          <w:sz w:val="28"/>
          <w:szCs w:val="28"/>
        </w:rPr>
        <w:t>о предоставлении государственной услуги</w:t>
      </w:r>
      <w:r w:rsidR="00C13FB4" w:rsidRPr="00C67C64">
        <w:rPr>
          <w:color w:val="auto"/>
          <w:sz w:val="28"/>
          <w:szCs w:val="28"/>
        </w:rPr>
        <w:t xml:space="preserve"> </w:t>
      </w:r>
      <w:r w:rsidRPr="006F7836">
        <w:rPr>
          <w:color w:val="auto"/>
          <w:sz w:val="28"/>
          <w:szCs w:val="28"/>
          <w:lang w:eastAsia="zh-CN"/>
        </w:rPr>
        <w:t>и документ, указанные в</w:t>
      </w:r>
      <w:r w:rsidR="00294D28" w:rsidRPr="00294D28">
        <w:rPr>
          <w:color w:val="auto"/>
          <w:sz w:val="28"/>
          <w:szCs w:val="28"/>
          <w:lang w:eastAsia="zh-CN"/>
        </w:rPr>
        <w:t xml:space="preserve"> </w:t>
      </w:r>
      <w:r w:rsidR="00AA003A">
        <w:rPr>
          <w:color w:val="auto"/>
          <w:sz w:val="28"/>
          <w:szCs w:val="28"/>
          <w:lang w:eastAsia="zh-CN"/>
        </w:rPr>
        <w:t>приложени</w:t>
      </w:r>
      <w:r w:rsidR="00C67C64">
        <w:rPr>
          <w:color w:val="auto"/>
          <w:sz w:val="28"/>
          <w:szCs w:val="28"/>
          <w:lang w:eastAsia="zh-CN"/>
        </w:rPr>
        <w:t>и</w:t>
      </w:r>
      <w:r w:rsidR="00294D28">
        <w:rPr>
          <w:color w:val="auto"/>
          <w:sz w:val="28"/>
          <w:szCs w:val="28"/>
          <w:lang w:eastAsia="zh-CN"/>
        </w:rPr>
        <w:t xml:space="preserve"> </w:t>
      </w:r>
      <w:r w:rsidR="00294D28" w:rsidRPr="00294D28">
        <w:rPr>
          <w:color w:val="auto"/>
          <w:sz w:val="28"/>
          <w:szCs w:val="28"/>
          <w:lang w:eastAsia="zh-CN"/>
        </w:rPr>
        <w:t xml:space="preserve">№ </w:t>
      </w:r>
      <w:r w:rsidR="00AA003A">
        <w:rPr>
          <w:color w:val="auto"/>
          <w:sz w:val="28"/>
          <w:szCs w:val="28"/>
          <w:lang w:eastAsia="zh-CN"/>
        </w:rPr>
        <w:t>4</w:t>
      </w:r>
      <w:r w:rsidR="00C67C64">
        <w:rPr>
          <w:color w:val="auto"/>
          <w:sz w:val="28"/>
          <w:szCs w:val="28"/>
          <w:lang w:eastAsia="zh-CN"/>
        </w:rPr>
        <w:t xml:space="preserve"> </w:t>
      </w:r>
      <w:r w:rsidR="00294D28" w:rsidRPr="00294D28">
        <w:rPr>
          <w:color w:val="auto"/>
          <w:sz w:val="28"/>
          <w:szCs w:val="28"/>
          <w:lang w:eastAsia="zh-CN"/>
        </w:rPr>
        <w:t xml:space="preserve">к </w:t>
      </w:r>
      <w:r w:rsidR="00294D28">
        <w:rPr>
          <w:color w:val="auto"/>
          <w:sz w:val="28"/>
          <w:szCs w:val="28"/>
          <w:lang w:eastAsia="zh-CN"/>
        </w:rPr>
        <w:t xml:space="preserve">административному </w:t>
      </w:r>
      <w:r w:rsidR="00294D28" w:rsidRPr="00294D28">
        <w:rPr>
          <w:color w:val="auto"/>
          <w:sz w:val="28"/>
          <w:szCs w:val="28"/>
          <w:lang w:eastAsia="zh-CN"/>
        </w:rPr>
        <w:t>регламенту</w:t>
      </w:r>
      <w:r w:rsidRPr="006F7836">
        <w:rPr>
          <w:color w:val="auto"/>
          <w:sz w:val="28"/>
          <w:szCs w:val="28"/>
          <w:lang w:eastAsia="zh-CN"/>
        </w:rPr>
        <w:t>, выполняя при этом следующие действия:</w:t>
      </w:r>
    </w:p>
    <w:p w:rsidR="00C67C64" w:rsidRPr="00C67C64" w:rsidRDefault="00C67C64" w:rsidP="00C67C64">
      <w:pPr>
        <w:suppressAutoHyphens w:val="0"/>
        <w:overflowPunct/>
        <w:ind w:firstLine="709"/>
        <w:jc w:val="both"/>
        <w:rPr>
          <w:color w:val="auto"/>
          <w:sz w:val="28"/>
          <w:szCs w:val="28"/>
        </w:rPr>
      </w:pPr>
      <w:r w:rsidRPr="00C67C64">
        <w:rPr>
          <w:color w:val="auto"/>
          <w:sz w:val="28"/>
          <w:szCs w:val="28"/>
        </w:rPr>
        <w:t xml:space="preserve">- регистрирует запрос </w:t>
      </w:r>
      <w:r w:rsidR="00C13FB4" w:rsidRPr="00C13FB4">
        <w:rPr>
          <w:sz w:val="28"/>
          <w:szCs w:val="28"/>
        </w:rPr>
        <w:t>о предоставлении государственной услуги</w:t>
      </w:r>
      <w:r w:rsidR="00C13FB4" w:rsidRPr="00C67C64">
        <w:rPr>
          <w:color w:val="auto"/>
          <w:sz w:val="28"/>
          <w:szCs w:val="28"/>
        </w:rPr>
        <w:t xml:space="preserve"> </w:t>
      </w:r>
      <w:r w:rsidRPr="00C67C64">
        <w:rPr>
          <w:color w:val="auto"/>
          <w:sz w:val="28"/>
          <w:szCs w:val="28"/>
        </w:rPr>
        <w:t>и документ в журнале регистрации запросов;</w:t>
      </w:r>
    </w:p>
    <w:p w:rsidR="00C67C64" w:rsidRPr="00C67C64" w:rsidRDefault="00C67C64" w:rsidP="00C67C64">
      <w:pPr>
        <w:suppressAutoHyphens w:val="0"/>
        <w:overflowPunct/>
        <w:ind w:firstLine="709"/>
        <w:jc w:val="both"/>
        <w:rPr>
          <w:color w:val="auto"/>
          <w:sz w:val="28"/>
          <w:szCs w:val="28"/>
        </w:rPr>
      </w:pPr>
      <w:r w:rsidRPr="00C67C64">
        <w:rPr>
          <w:color w:val="auto"/>
          <w:sz w:val="28"/>
          <w:szCs w:val="28"/>
        </w:rPr>
        <w:t xml:space="preserve">- на втором экземпляре запроса </w:t>
      </w:r>
      <w:r w:rsidR="00C13FB4" w:rsidRPr="00C13FB4">
        <w:rPr>
          <w:sz w:val="28"/>
          <w:szCs w:val="28"/>
        </w:rPr>
        <w:t>о предоставлении государственной услуги</w:t>
      </w:r>
      <w:r w:rsidR="00C13FB4" w:rsidRPr="00C67C64">
        <w:rPr>
          <w:color w:val="auto"/>
          <w:sz w:val="28"/>
          <w:szCs w:val="28"/>
        </w:rPr>
        <w:t xml:space="preserve"> </w:t>
      </w:r>
      <w:r w:rsidRPr="00C67C64">
        <w:rPr>
          <w:color w:val="auto"/>
          <w:sz w:val="28"/>
          <w:szCs w:val="28"/>
        </w:rPr>
        <w:t xml:space="preserve">ставит штамп с датой приема запроса (при личном обращении); </w:t>
      </w:r>
    </w:p>
    <w:p w:rsidR="00C67C64" w:rsidRPr="00C67C64" w:rsidRDefault="00C67C64" w:rsidP="00C67C64">
      <w:pPr>
        <w:suppressAutoHyphens w:val="0"/>
        <w:overflowPunct/>
        <w:ind w:firstLine="709"/>
        <w:jc w:val="both"/>
        <w:rPr>
          <w:color w:val="auto"/>
          <w:sz w:val="28"/>
          <w:szCs w:val="28"/>
        </w:rPr>
      </w:pPr>
      <w:r w:rsidRPr="00C67C64">
        <w:rPr>
          <w:color w:val="auto"/>
          <w:sz w:val="28"/>
          <w:szCs w:val="28"/>
        </w:rPr>
        <w:t xml:space="preserve">- передает зарегистрированный запрос </w:t>
      </w:r>
      <w:r w:rsidR="00C13FB4" w:rsidRPr="00C13FB4">
        <w:rPr>
          <w:sz w:val="28"/>
          <w:szCs w:val="28"/>
        </w:rPr>
        <w:t>о предоставлении государственной услуги</w:t>
      </w:r>
      <w:r w:rsidR="00C13FB4" w:rsidRPr="00C67C64">
        <w:rPr>
          <w:color w:val="auto"/>
          <w:sz w:val="28"/>
          <w:szCs w:val="28"/>
        </w:rPr>
        <w:t xml:space="preserve"> </w:t>
      </w:r>
      <w:r w:rsidRPr="00C67C64">
        <w:rPr>
          <w:color w:val="auto"/>
          <w:sz w:val="28"/>
          <w:szCs w:val="28"/>
        </w:rPr>
        <w:t xml:space="preserve">и документ директору учреждения для визирования; </w:t>
      </w:r>
    </w:p>
    <w:p w:rsidR="00C67C64" w:rsidRPr="00C67C64" w:rsidRDefault="00C67C64" w:rsidP="00C67C64">
      <w:pPr>
        <w:suppressAutoHyphens w:val="0"/>
        <w:overflowPunct/>
        <w:ind w:firstLine="709"/>
        <w:jc w:val="both"/>
        <w:rPr>
          <w:color w:val="auto"/>
          <w:sz w:val="28"/>
          <w:szCs w:val="28"/>
        </w:rPr>
      </w:pPr>
      <w:r w:rsidRPr="00C67C64">
        <w:rPr>
          <w:color w:val="auto"/>
          <w:sz w:val="28"/>
          <w:szCs w:val="28"/>
        </w:rPr>
        <w:t xml:space="preserve">- после получения визы директора учреждения зарегистрированный запрос и документ передает сотруднику учреждения, ответственному за предоставление государственной услуги. </w:t>
      </w:r>
    </w:p>
    <w:p w:rsidR="009D2AB5" w:rsidRPr="00F3029B" w:rsidRDefault="009D2AB5" w:rsidP="009D2AB5">
      <w:pPr>
        <w:suppressAutoHyphens w:val="0"/>
        <w:autoSpaceDE w:val="0"/>
        <w:autoSpaceDN w:val="0"/>
        <w:adjustRightInd w:val="0"/>
        <w:ind w:firstLine="709"/>
        <w:jc w:val="both"/>
        <w:rPr>
          <w:rFonts w:eastAsiaTheme="minorHAnsi"/>
          <w:color w:val="auto"/>
          <w:sz w:val="28"/>
          <w:szCs w:val="28"/>
        </w:rPr>
      </w:pPr>
      <w:r w:rsidRPr="00C13FB4">
        <w:rPr>
          <w:rFonts w:eastAsiaTheme="minorHAnsi"/>
          <w:color w:val="auto"/>
          <w:sz w:val="28"/>
          <w:szCs w:val="28"/>
        </w:rPr>
        <w:t>При направлении за</w:t>
      </w:r>
      <w:r w:rsidR="00C13FB4">
        <w:rPr>
          <w:rFonts w:eastAsiaTheme="minorHAnsi"/>
          <w:color w:val="auto"/>
          <w:sz w:val="28"/>
          <w:szCs w:val="28"/>
        </w:rPr>
        <w:t>проса</w:t>
      </w:r>
      <w:r w:rsidRPr="00C13FB4">
        <w:rPr>
          <w:rFonts w:eastAsiaTheme="minorHAnsi"/>
          <w:color w:val="auto"/>
          <w:sz w:val="28"/>
          <w:szCs w:val="28"/>
        </w:rPr>
        <w:t xml:space="preserve"> о предоставлении </w:t>
      </w:r>
      <w:r w:rsidR="007E0F6D" w:rsidRPr="00C13FB4">
        <w:rPr>
          <w:rFonts w:eastAsiaTheme="minorHAnsi"/>
          <w:color w:val="auto"/>
          <w:sz w:val="28"/>
          <w:szCs w:val="28"/>
        </w:rPr>
        <w:t xml:space="preserve">государственной услуги </w:t>
      </w:r>
      <w:r w:rsidRPr="00C13FB4">
        <w:rPr>
          <w:rFonts w:eastAsiaTheme="minorHAnsi"/>
          <w:color w:val="auto"/>
          <w:sz w:val="28"/>
          <w:szCs w:val="28"/>
        </w:rPr>
        <w:t xml:space="preserve">посредством </w:t>
      </w:r>
      <w:r w:rsidR="00C13FB4">
        <w:rPr>
          <w:rFonts w:eastAsiaTheme="minorHAnsi"/>
          <w:color w:val="auto"/>
          <w:sz w:val="28"/>
          <w:szCs w:val="28"/>
        </w:rPr>
        <w:t>Еди</w:t>
      </w:r>
      <w:r w:rsidRPr="00C13FB4">
        <w:rPr>
          <w:rFonts w:eastAsiaTheme="minorHAnsi"/>
          <w:color w:val="auto"/>
          <w:sz w:val="28"/>
          <w:szCs w:val="28"/>
        </w:rPr>
        <w:t xml:space="preserve">ного портала осуществляется проверка </w:t>
      </w:r>
      <w:proofErr w:type="gramStart"/>
      <w:r w:rsidRPr="00C13FB4">
        <w:rPr>
          <w:rFonts w:eastAsiaTheme="minorHAnsi"/>
          <w:color w:val="auto"/>
          <w:sz w:val="28"/>
          <w:szCs w:val="28"/>
        </w:rPr>
        <w:t>действительности</w:t>
      </w:r>
      <w:proofErr w:type="gramEnd"/>
      <w:r w:rsidRPr="00C13FB4">
        <w:rPr>
          <w:rFonts w:eastAsiaTheme="minorHAnsi"/>
          <w:color w:val="auto"/>
          <w:sz w:val="28"/>
          <w:szCs w:val="28"/>
        </w:rPr>
        <w:t xml:space="preserve"> усиленной квалифицированной электронной подписи </w:t>
      </w:r>
      <w:r w:rsidR="007E0F6D" w:rsidRPr="00C13FB4">
        <w:rPr>
          <w:color w:val="000000"/>
          <w:sz w:val="28"/>
          <w:szCs w:val="28"/>
        </w:rPr>
        <w:t>заявителя</w:t>
      </w:r>
      <w:r w:rsidRPr="00C13FB4">
        <w:rPr>
          <w:rFonts w:eastAsiaTheme="minorHAnsi"/>
          <w:color w:val="auto"/>
          <w:sz w:val="28"/>
          <w:szCs w:val="28"/>
        </w:rPr>
        <w:t>. При этом используется квалифицированный сертификат</w:t>
      </w:r>
      <w:r w:rsidRPr="00F3029B">
        <w:rPr>
          <w:rFonts w:eastAsiaTheme="minorHAnsi"/>
          <w:color w:val="auto"/>
          <w:sz w:val="28"/>
          <w:szCs w:val="28"/>
        </w:rPr>
        <w:t xml:space="preserve"> ключа проверки электронной подписи, полученный заявителем в аккредитованном удостоверяющем центре. Проверка действительности усиленной квалифицированной электронной подписи, с </w:t>
      </w:r>
      <w:r w:rsidR="00C13FB4">
        <w:rPr>
          <w:rFonts w:eastAsiaTheme="minorHAnsi"/>
          <w:color w:val="auto"/>
          <w:sz w:val="28"/>
          <w:szCs w:val="28"/>
        </w:rPr>
        <w:t>использованием которой подписан</w:t>
      </w:r>
      <w:r w:rsidRPr="00F3029B">
        <w:rPr>
          <w:rFonts w:eastAsiaTheme="minorHAnsi"/>
          <w:color w:val="auto"/>
          <w:sz w:val="28"/>
          <w:szCs w:val="28"/>
        </w:rPr>
        <w:t xml:space="preserve"> за</w:t>
      </w:r>
      <w:r w:rsidR="00C13FB4">
        <w:rPr>
          <w:rFonts w:eastAsiaTheme="minorHAnsi"/>
          <w:color w:val="auto"/>
          <w:sz w:val="28"/>
          <w:szCs w:val="28"/>
        </w:rPr>
        <w:t>прос</w:t>
      </w:r>
      <w:r w:rsidRPr="00F3029B">
        <w:rPr>
          <w:rFonts w:eastAsiaTheme="minorHAnsi"/>
          <w:color w:val="auto"/>
          <w:sz w:val="28"/>
          <w:szCs w:val="28"/>
        </w:rPr>
        <w:t xml:space="preserve"> о предоставлении </w:t>
      </w:r>
      <w:r w:rsidR="007E0F6D">
        <w:rPr>
          <w:rFonts w:eastAsiaTheme="minorHAnsi"/>
          <w:color w:val="auto"/>
          <w:sz w:val="28"/>
          <w:szCs w:val="28"/>
        </w:rPr>
        <w:t>государственной услуги</w:t>
      </w:r>
      <w:r w:rsidRPr="00F3029B">
        <w:rPr>
          <w:rFonts w:eastAsiaTheme="minorHAnsi"/>
          <w:color w:val="auto"/>
          <w:sz w:val="28"/>
          <w:szCs w:val="28"/>
        </w:rPr>
        <w:t xml:space="preserve"> в электронном виде, осуществляется автоматически с использованием соответствующего сервиса ЕСИА в соответствии с приказом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F3029B">
        <w:rPr>
          <w:rFonts w:eastAsiaTheme="minorHAnsi"/>
          <w:color w:val="auto"/>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9D2AB5" w:rsidRPr="00F3029B" w:rsidRDefault="009D2AB5" w:rsidP="009D2AB5">
      <w:pPr>
        <w:suppressAutoHyphens w:val="0"/>
        <w:autoSpaceDE w:val="0"/>
        <w:autoSpaceDN w:val="0"/>
        <w:adjustRightInd w:val="0"/>
        <w:ind w:firstLine="709"/>
        <w:jc w:val="both"/>
        <w:rPr>
          <w:rFonts w:eastAsiaTheme="minorHAnsi"/>
          <w:color w:val="auto"/>
          <w:sz w:val="28"/>
          <w:szCs w:val="28"/>
        </w:rPr>
      </w:pPr>
      <w:r w:rsidRPr="00F3029B">
        <w:rPr>
          <w:rFonts w:eastAsiaTheme="minorHAnsi"/>
          <w:color w:val="auto"/>
          <w:sz w:val="28"/>
          <w:szCs w:val="28"/>
        </w:rPr>
        <w:t xml:space="preserve">В случае несоблюдения условий признания действительности усиленной квалифицированной электронной подписи, установленных статьей 11 Федерального закона от 06.04.2011 № 63-ФЗ «Об электронной подписи», </w:t>
      </w:r>
      <w:r w:rsidR="007E0F6D">
        <w:rPr>
          <w:rFonts w:eastAsiaTheme="minorHAnsi"/>
          <w:color w:val="auto"/>
          <w:sz w:val="28"/>
          <w:szCs w:val="28"/>
        </w:rPr>
        <w:t>заявитель</w:t>
      </w:r>
      <w:r w:rsidRPr="00F3029B">
        <w:rPr>
          <w:rFonts w:eastAsiaTheme="minorHAnsi"/>
          <w:color w:val="auto"/>
          <w:sz w:val="28"/>
          <w:szCs w:val="28"/>
        </w:rPr>
        <w:t xml:space="preserve"> в момент выявления несоблюдения условий признания действительности электронной подписи, автоматически, с использованием соответствующего сервиса </w:t>
      </w:r>
      <w:r w:rsidR="00C13FB4">
        <w:rPr>
          <w:rFonts w:eastAsiaTheme="minorHAnsi"/>
          <w:color w:val="auto"/>
          <w:sz w:val="28"/>
          <w:szCs w:val="28"/>
        </w:rPr>
        <w:t>Еди</w:t>
      </w:r>
      <w:r w:rsidR="007E0F6D">
        <w:rPr>
          <w:rFonts w:eastAsiaTheme="minorHAnsi"/>
          <w:color w:val="auto"/>
          <w:sz w:val="28"/>
          <w:szCs w:val="28"/>
        </w:rPr>
        <w:t>н</w:t>
      </w:r>
      <w:r w:rsidRPr="00F3029B">
        <w:rPr>
          <w:rFonts w:eastAsiaTheme="minorHAnsi"/>
          <w:color w:val="auto"/>
          <w:sz w:val="28"/>
          <w:szCs w:val="28"/>
        </w:rPr>
        <w:t>ого портала, уведомляется об отказе в приеме за</w:t>
      </w:r>
      <w:r w:rsidR="00C13FB4">
        <w:rPr>
          <w:rFonts w:eastAsiaTheme="minorHAnsi"/>
          <w:color w:val="auto"/>
          <w:sz w:val="28"/>
          <w:szCs w:val="28"/>
        </w:rPr>
        <w:t>проса</w:t>
      </w:r>
      <w:r w:rsidRPr="00F3029B">
        <w:rPr>
          <w:rFonts w:eastAsiaTheme="minorHAnsi"/>
          <w:color w:val="auto"/>
          <w:sz w:val="28"/>
          <w:szCs w:val="28"/>
        </w:rPr>
        <w:t xml:space="preserve"> </w:t>
      </w:r>
      <w:r w:rsidR="00C13FB4" w:rsidRPr="00C13FB4">
        <w:rPr>
          <w:sz w:val="28"/>
          <w:szCs w:val="28"/>
        </w:rPr>
        <w:t>о предоставлении государственной услуги</w:t>
      </w:r>
      <w:r w:rsidR="00C13FB4" w:rsidRPr="00C67C64">
        <w:rPr>
          <w:color w:val="auto"/>
          <w:sz w:val="28"/>
          <w:szCs w:val="28"/>
        </w:rPr>
        <w:t xml:space="preserve"> </w:t>
      </w:r>
      <w:r w:rsidRPr="00F3029B">
        <w:rPr>
          <w:rFonts w:eastAsiaTheme="minorHAnsi"/>
          <w:color w:val="auto"/>
          <w:sz w:val="28"/>
          <w:szCs w:val="28"/>
        </w:rPr>
        <w:t>путем автоматического изменения статуса за</w:t>
      </w:r>
      <w:r w:rsidR="00C13FB4">
        <w:rPr>
          <w:rFonts w:eastAsiaTheme="minorHAnsi"/>
          <w:color w:val="auto"/>
          <w:sz w:val="28"/>
          <w:szCs w:val="28"/>
        </w:rPr>
        <w:t xml:space="preserve">проса </w:t>
      </w:r>
      <w:r w:rsidR="00C13FB4" w:rsidRPr="00C13FB4">
        <w:rPr>
          <w:sz w:val="28"/>
          <w:szCs w:val="28"/>
        </w:rPr>
        <w:t>о предоставлении государственной услуги</w:t>
      </w:r>
      <w:r w:rsidRPr="00F3029B">
        <w:rPr>
          <w:rFonts w:eastAsiaTheme="minorHAnsi"/>
          <w:color w:val="auto"/>
          <w:sz w:val="28"/>
          <w:szCs w:val="28"/>
        </w:rPr>
        <w:t xml:space="preserve"> в его личном кабинете на </w:t>
      </w:r>
      <w:r w:rsidR="00C13FB4">
        <w:rPr>
          <w:rFonts w:eastAsiaTheme="minorHAnsi"/>
          <w:color w:val="auto"/>
          <w:sz w:val="28"/>
          <w:szCs w:val="28"/>
        </w:rPr>
        <w:t>Еди</w:t>
      </w:r>
      <w:r w:rsidR="007E0F6D">
        <w:rPr>
          <w:rFonts w:eastAsiaTheme="minorHAnsi"/>
          <w:color w:val="auto"/>
          <w:sz w:val="28"/>
          <w:szCs w:val="28"/>
        </w:rPr>
        <w:t>ном</w:t>
      </w:r>
      <w:r w:rsidRPr="00F3029B">
        <w:rPr>
          <w:rFonts w:eastAsiaTheme="minorHAnsi"/>
          <w:color w:val="auto"/>
          <w:sz w:val="28"/>
          <w:szCs w:val="28"/>
        </w:rPr>
        <w:t xml:space="preserve"> портале, свидетельствующего о таком отказе.</w:t>
      </w:r>
    </w:p>
    <w:p w:rsidR="009D2AB5" w:rsidRPr="00F3029B" w:rsidRDefault="009D2AB5" w:rsidP="009D2AB5">
      <w:pPr>
        <w:suppressAutoHyphens w:val="0"/>
        <w:autoSpaceDE w:val="0"/>
        <w:autoSpaceDN w:val="0"/>
        <w:adjustRightInd w:val="0"/>
        <w:ind w:firstLine="709"/>
        <w:jc w:val="both"/>
        <w:rPr>
          <w:rFonts w:eastAsiaTheme="minorHAnsi"/>
          <w:color w:val="auto"/>
          <w:sz w:val="28"/>
          <w:szCs w:val="28"/>
        </w:rPr>
      </w:pPr>
      <w:r w:rsidRPr="00F3029B">
        <w:rPr>
          <w:rFonts w:eastAsiaTheme="minorHAnsi"/>
          <w:color w:val="auto"/>
          <w:sz w:val="28"/>
          <w:szCs w:val="28"/>
        </w:rPr>
        <w:t xml:space="preserve">В случае прохождения проверки действительности усиленной квалифицированной электронной подписи, с </w:t>
      </w:r>
      <w:r w:rsidR="00C13FB4">
        <w:rPr>
          <w:rFonts w:eastAsiaTheme="minorHAnsi"/>
          <w:color w:val="auto"/>
          <w:sz w:val="28"/>
          <w:szCs w:val="28"/>
        </w:rPr>
        <w:t>использованием которой подписан</w:t>
      </w:r>
      <w:r w:rsidRPr="00F3029B">
        <w:rPr>
          <w:rFonts w:eastAsiaTheme="minorHAnsi"/>
          <w:color w:val="auto"/>
          <w:sz w:val="28"/>
          <w:szCs w:val="28"/>
        </w:rPr>
        <w:t xml:space="preserve"> за</w:t>
      </w:r>
      <w:r w:rsidR="00C13FB4">
        <w:rPr>
          <w:rFonts w:eastAsiaTheme="minorHAnsi"/>
          <w:color w:val="auto"/>
          <w:sz w:val="28"/>
          <w:szCs w:val="28"/>
        </w:rPr>
        <w:t>прос</w:t>
      </w:r>
      <w:r w:rsidRPr="00F3029B">
        <w:rPr>
          <w:rFonts w:eastAsiaTheme="minorHAnsi"/>
          <w:color w:val="auto"/>
          <w:sz w:val="28"/>
          <w:szCs w:val="28"/>
        </w:rPr>
        <w:t xml:space="preserve"> о предоставлении </w:t>
      </w:r>
      <w:r w:rsidR="007C1732">
        <w:rPr>
          <w:rFonts w:eastAsiaTheme="minorHAnsi"/>
          <w:color w:val="auto"/>
          <w:sz w:val="28"/>
          <w:szCs w:val="28"/>
        </w:rPr>
        <w:t>государственной услуги</w:t>
      </w:r>
      <w:r w:rsidRPr="00F3029B">
        <w:rPr>
          <w:rFonts w:eastAsiaTheme="minorHAnsi"/>
          <w:color w:val="auto"/>
          <w:sz w:val="28"/>
          <w:szCs w:val="28"/>
        </w:rPr>
        <w:t xml:space="preserve"> в электронном виде, </w:t>
      </w:r>
      <w:r w:rsidR="007C1732">
        <w:rPr>
          <w:rFonts w:eastAsiaTheme="minorHAnsi"/>
          <w:color w:val="auto"/>
          <w:sz w:val="28"/>
          <w:szCs w:val="28"/>
        </w:rPr>
        <w:t>заявитель</w:t>
      </w:r>
      <w:r w:rsidRPr="00F3029B">
        <w:rPr>
          <w:rFonts w:eastAsiaTheme="minorHAnsi"/>
          <w:color w:val="auto"/>
          <w:sz w:val="28"/>
          <w:szCs w:val="28"/>
        </w:rPr>
        <w:t xml:space="preserve"> в момент выявления соблюдения условий признания действительности квалифицированной электронной подписи, автоматически, с использованием соответствующего сервиса </w:t>
      </w:r>
      <w:r w:rsidR="00C13FB4">
        <w:rPr>
          <w:rFonts w:eastAsiaTheme="minorHAnsi"/>
          <w:color w:val="auto"/>
          <w:sz w:val="28"/>
          <w:szCs w:val="28"/>
        </w:rPr>
        <w:t>Еди</w:t>
      </w:r>
      <w:r w:rsidRPr="00F3029B">
        <w:rPr>
          <w:rFonts w:eastAsiaTheme="minorHAnsi"/>
          <w:color w:val="auto"/>
          <w:sz w:val="28"/>
          <w:szCs w:val="28"/>
        </w:rPr>
        <w:t>ного портала уведомляется о приеме за</w:t>
      </w:r>
      <w:r w:rsidR="00C13FB4">
        <w:rPr>
          <w:rFonts w:eastAsiaTheme="minorHAnsi"/>
          <w:color w:val="auto"/>
          <w:sz w:val="28"/>
          <w:szCs w:val="28"/>
        </w:rPr>
        <w:t>проса</w:t>
      </w:r>
      <w:r w:rsidRPr="00F3029B">
        <w:rPr>
          <w:rFonts w:eastAsiaTheme="minorHAnsi"/>
          <w:color w:val="auto"/>
          <w:sz w:val="28"/>
          <w:szCs w:val="28"/>
        </w:rPr>
        <w:t xml:space="preserve"> о предоставлении </w:t>
      </w:r>
      <w:r w:rsidR="007C1732">
        <w:rPr>
          <w:rFonts w:eastAsiaTheme="minorHAnsi"/>
          <w:color w:val="auto"/>
          <w:sz w:val="28"/>
          <w:szCs w:val="28"/>
        </w:rPr>
        <w:t>государственной услуги</w:t>
      </w:r>
      <w:r w:rsidRPr="00F3029B">
        <w:rPr>
          <w:rFonts w:eastAsiaTheme="minorHAnsi"/>
          <w:color w:val="auto"/>
          <w:sz w:val="28"/>
          <w:szCs w:val="28"/>
        </w:rPr>
        <w:t xml:space="preserve"> путем автоматического изменения статуса за</w:t>
      </w:r>
      <w:r w:rsidR="00C13FB4">
        <w:rPr>
          <w:rFonts w:eastAsiaTheme="minorHAnsi"/>
          <w:color w:val="auto"/>
          <w:sz w:val="28"/>
          <w:szCs w:val="28"/>
        </w:rPr>
        <w:t>проса</w:t>
      </w:r>
      <w:r w:rsidRPr="00F3029B">
        <w:rPr>
          <w:rFonts w:eastAsiaTheme="minorHAnsi"/>
          <w:color w:val="auto"/>
          <w:sz w:val="28"/>
          <w:szCs w:val="28"/>
        </w:rPr>
        <w:t xml:space="preserve"> о предоставлении </w:t>
      </w:r>
      <w:r w:rsidR="007C1732">
        <w:rPr>
          <w:rFonts w:eastAsiaTheme="minorHAnsi"/>
          <w:color w:val="auto"/>
          <w:sz w:val="28"/>
          <w:szCs w:val="28"/>
        </w:rPr>
        <w:t>государственной услуги</w:t>
      </w:r>
      <w:r w:rsidRPr="00F3029B">
        <w:rPr>
          <w:rFonts w:eastAsiaTheme="minorHAnsi"/>
          <w:color w:val="auto"/>
          <w:sz w:val="28"/>
          <w:szCs w:val="28"/>
        </w:rPr>
        <w:t xml:space="preserve"> в его личном кабинете на </w:t>
      </w:r>
      <w:r w:rsidR="00C13FB4">
        <w:rPr>
          <w:rFonts w:eastAsiaTheme="minorHAnsi"/>
          <w:color w:val="auto"/>
          <w:sz w:val="28"/>
          <w:szCs w:val="28"/>
        </w:rPr>
        <w:t>Еди</w:t>
      </w:r>
      <w:r w:rsidRPr="00F3029B">
        <w:rPr>
          <w:rFonts w:eastAsiaTheme="minorHAnsi"/>
          <w:color w:val="auto"/>
          <w:sz w:val="28"/>
          <w:szCs w:val="28"/>
        </w:rPr>
        <w:t>ном портале, свидетельствующего о приеме за</w:t>
      </w:r>
      <w:r w:rsidR="00C13FB4">
        <w:rPr>
          <w:rFonts w:eastAsiaTheme="minorHAnsi"/>
          <w:color w:val="auto"/>
          <w:sz w:val="28"/>
          <w:szCs w:val="28"/>
        </w:rPr>
        <w:t>проса</w:t>
      </w:r>
      <w:r w:rsidRPr="00F3029B">
        <w:rPr>
          <w:rFonts w:eastAsiaTheme="minorHAnsi"/>
          <w:color w:val="auto"/>
          <w:sz w:val="28"/>
          <w:szCs w:val="28"/>
        </w:rPr>
        <w:t>.</w:t>
      </w:r>
    </w:p>
    <w:p w:rsidR="009D2AB5" w:rsidRPr="00F3029B" w:rsidRDefault="009D2AB5" w:rsidP="009D2AB5">
      <w:pPr>
        <w:pStyle w:val="af"/>
        <w:widowControl w:val="0"/>
        <w:spacing w:before="0" w:after="0"/>
        <w:ind w:firstLine="709"/>
        <w:jc w:val="both"/>
        <w:rPr>
          <w:color w:val="000000"/>
          <w:sz w:val="28"/>
          <w:szCs w:val="28"/>
        </w:rPr>
      </w:pPr>
      <w:r w:rsidRPr="00F3029B">
        <w:rPr>
          <w:color w:val="000000"/>
          <w:sz w:val="28"/>
          <w:szCs w:val="28"/>
        </w:rPr>
        <w:t xml:space="preserve">Срок </w:t>
      </w:r>
      <w:r w:rsidRPr="00F3029B">
        <w:rPr>
          <w:rFonts w:eastAsiaTheme="minorHAnsi"/>
          <w:sz w:val="28"/>
          <w:szCs w:val="28"/>
        </w:rPr>
        <w:t xml:space="preserve">исполнения данной административной процедуры - </w:t>
      </w:r>
      <w:r w:rsidR="001824CD">
        <w:rPr>
          <w:color w:val="000000"/>
          <w:sz w:val="28"/>
          <w:szCs w:val="28"/>
        </w:rPr>
        <w:t>1</w:t>
      </w:r>
      <w:r w:rsidRPr="00F3029B">
        <w:rPr>
          <w:color w:val="000000"/>
          <w:sz w:val="28"/>
          <w:szCs w:val="28"/>
        </w:rPr>
        <w:t xml:space="preserve"> рабочий день. </w:t>
      </w:r>
    </w:p>
    <w:p w:rsidR="006F7836" w:rsidRPr="006F7836" w:rsidRDefault="006F7836" w:rsidP="006F7836">
      <w:pPr>
        <w:suppressAutoHyphens w:val="0"/>
        <w:overflowPunct/>
        <w:jc w:val="center"/>
        <w:rPr>
          <w:color w:val="auto"/>
          <w:sz w:val="28"/>
          <w:szCs w:val="28"/>
        </w:rPr>
      </w:pPr>
    </w:p>
    <w:p w:rsidR="00FF0EE5" w:rsidRDefault="006F7836" w:rsidP="006F7836">
      <w:pPr>
        <w:suppressAutoHyphens w:val="0"/>
        <w:overflowPunct/>
        <w:jc w:val="center"/>
        <w:rPr>
          <w:color w:val="auto"/>
          <w:sz w:val="28"/>
          <w:szCs w:val="28"/>
        </w:rPr>
      </w:pPr>
      <w:r w:rsidRPr="007E0F6D">
        <w:rPr>
          <w:color w:val="auto"/>
          <w:sz w:val="28"/>
          <w:szCs w:val="28"/>
        </w:rPr>
        <w:t>3.</w:t>
      </w:r>
      <w:r w:rsidR="008A7805" w:rsidRPr="007E0F6D">
        <w:rPr>
          <w:color w:val="auto"/>
          <w:sz w:val="28"/>
          <w:szCs w:val="28"/>
        </w:rPr>
        <w:t>3</w:t>
      </w:r>
      <w:r w:rsidRPr="007E0F6D">
        <w:rPr>
          <w:color w:val="auto"/>
          <w:sz w:val="28"/>
          <w:szCs w:val="28"/>
        </w:rPr>
        <w:t xml:space="preserve">. </w:t>
      </w:r>
      <w:r w:rsidRPr="00547055">
        <w:rPr>
          <w:color w:val="auto"/>
          <w:sz w:val="28"/>
          <w:szCs w:val="28"/>
        </w:rPr>
        <w:t>Рассмотрение</w:t>
      </w:r>
      <w:r w:rsidRPr="00547055">
        <w:rPr>
          <w:color w:val="auto"/>
          <w:sz w:val="28"/>
          <w:szCs w:val="28"/>
          <w:lang w:eastAsia="zh-CN"/>
        </w:rPr>
        <w:t xml:space="preserve"> </w:t>
      </w:r>
      <w:r w:rsidR="00C13FB4" w:rsidRPr="00C67C64">
        <w:rPr>
          <w:color w:val="auto"/>
          <w:sz w:val="28"/>
          <w:szCs w:val="28"/>
        </w:rPr>
        <w:t xml:space="preserve">запроса </w:t>
      </w:r>
      <w:r w:rsidR="00C13FB4" w:rsidRPr="00C13FB4">
        <w:rPr>
          <w:sz w:val="28"/>
          <w:szCs w:val="28"/>
        </w:rPr>
        <w:t>о предоставлении государственной услуги</w:t>
      </w:r>
      <w:r w:rsidR="00C13FB4" w:rsidRPr="00C67C64">
        <w:rPr>
          <w:color w:val="auto"/>
          <w:sz w:val="28"/>
          <w:szCs w:val="28"/>
        </w:rPr>
        <w:t xml:space="preserve"> </w:t>
      </w:r>
    </w:p>
    <w:p w:rsidR="006F7836" w:rsidRPr="006F7836" w:rsidRDefault="00C13FB4" w:rsidP="006F7836">
      <w:pPr>
        <w:suppressAutoHyphens w:val="0"/>
        <w:overflowPunct/>
        <w:jc w:val="center"/>
        <w:rPr>
          <w:color w:val="auto"/>
          <w:sz w:val="28"/>
          <w:szCs w:val="28"/>
          <w:lang w:eastAsia="zh-CN"/>
        </w:rPr>
      </w:pPr>
      <w:r w:rsidRPr="00C67C64">
        <w:rPr>
          <w:color w:val="auto"/>
          <w:sz w:val="28"/>
          <w:szCs w:val="28"/>
        </w:rPr>
        <w:t>и прилагаемого к нему документа, принятие решения о предоставлении государственной услуги либо принятие решения об отказе в приеме документов</w:t>
      </w:r>
    </w:p>
    <w:p w:rsidR="0080589B" w:rsidRDefault="0080589B" w:rsidP="0080589B">
      <w:pPr>
        <w:suppressAutoHyphens w:val="0"/>
        <w:overflowPunct/>
        <w:spacing w:line="288" w:lineRule="atLeast"/>
        <w:ind w:firstLine="540"/>
        <w:jc w:val="both"/>
        <w:rPr>
          <w:color w:val="auto"/>
        </w:rPr>
      </w:pPr>
    </w:p>
    <w:p w:rsidR="0080589B" w:rsidRPr="0080589B" w:rsidRDefault="0080589B" w:rsidP="0080589B">
      <w:pPr>
        <w:suppressAutoHyphens w:val="0"/>
        <w:overflowPunct/>
        <w:ind w:firstLine="709"/>
        <w:jc w:val="both"/>
        <w:rPr>
          <w:color w:val="auto"/>
          <w:sz w:val="28"/>
          <w:szCs w:val="28"/>
        </w:rPr>
      </w:pPr>
      <w:r w:rsidRPr="0080589B">
        <w:rPr>
          <w:color w:val="auto"/>
          <w:sz w:val="28"/>
          <w:szCs w:val="28"/>
        </w:rPr>
        <w:t>Сотрудник учреждения, ответственный за предоставление государственной услуги:</w:t>
      </w:r>
    </w:p>
    <w:p w:rsidR="0080589B" w:rsidRPr="0080589B" w:rsidRDefault="0080589B" w:rsidP="0080589B">
      <w:pPr>
        <w:suppressAutoHyphens w:val="0"/>
        <w:overflowPunct/>
        <w:ind w:firstLine="709"/>
        <w:jc w:val="both"/>
        <w:rPr>
          <w:color w:val="auto"/>
          <w:sz w:val="28"/>
          <w:szCs w:val="28"/>
        </w:rPr>
      </w:pPr>
      <w:r w:rsidRPr="0080589B">
        <w:rPr>
          <w:color w:val="auto"/>
          <w:sz w:val="28"/>
          <w:szCs w:val="28"/>
        </w:rPr>
        <w:t xml:space="preserve"> - проверяет запрос и </w:t>
      </w:r>
      <w:r>
        <w:rPr>
          <w:color w:val="auto"/>
          <w:sz w:val="28"/>
          <w:szCs w:val="28"/>
        </w:rPr>
        <w:t xml:space="preserve">прилагаемый к нему </w:t>
      </w:r>
      <w:r w:rsidRPr="0080589B">
        <w:rPr>
          <w:color w:val="auto"/>
          <w:sz w:val="28"/>
          <w:szCs w:val="28"/>
        </w:rPr>
        <w:t>документ (в случае обращения за предоставлением государственной услуги представителя заявителя);</w:t>
      </w:r>
    </w:p>
    <w:p w:rsidR="0080589B" w:rsidRPr="0080589B" w:rsidRDefault="0080589B" w:rsidP="0080589B">
      <w:pPr>
        <w:suppressAutoHyphens w:val="0"/>
        <w:overflowPunct/>
        <w:ind w:firstLine="709"/>
        <w:jc w:val="both"/>
        <w:rPr>
          <w:color w:val="auto"/>
          <w:sz w:val="28"/>
          <w:szCs w:val="28"/>
        </w:rPr>
      </w:pPr>
      <w:r w:rsidRPr="0080589B">
        <w:rPr>
          <w:color w:val="auto"/>
          <w:sz w:val="28"/>
          <w:szCs w:val="28"/>
        </w:rPr>
        <w:t>- в случае выявления основания для отказа в приеме документов, необходимых для предоставления государственной услуги, предусмотренного в</w:t>
      </w:r>
      <w:r w:rsidR="00B87E91">
        <w:t xml:space="preserve"> </w:t>
      </w:r>
      <w:r w:rsidR="00B87E91" w:rsidRPr="00B87E91">
        <w:rPr>
          <w:sz w:val="28"/>
          <w:szCs w:val="28"/>
        </w:rPr>
        <w:t>приложении № 5 к административному регламенту</w:t>
      </w:r>
      <w:r w:rsidRPr="00B87E91">
        <w:rPr>
          <w:color w:val="auto"/>
          <w:sz w:val="28"/>
          <w:szCs w:val="28"/>
        </w:rPr>
        <w:t>,</w:t>
      </w:r>
      <w:r w:rsidRPr="0080589B">
        <w:rPr>
          <w:color w:val="auto"/>
          <w:sz w:val="28"/>
          <w:szCs w:val="28"/>
        </w:rPr>
        <w:t xml:space="preserve"> подготавливает проект решения об отказе в приеме документов, проект уведомления об отказе в приеме документов с указанием оснований для отказа, обеспечивает их подписание директором учреждения, направляет уведомление об отказе в приеме документов заявителю в течение </w:t>
      </w:r>
      <w:r>
        <w:rPr>
          <w:color w:val="auto"/>
          <w:sz w:val="28"/>
          <w:szCs w:val="28"/>
        </w:rPr>
        <w:t>2</w:t>
      </w:r>
      <w:r w:rsidRPr="0080589B">
        <w:rPr>
          <w:color w:val="auto"/>
          <w:sz w:val="28"/>
          <w:szCs w:val="28"/>
        </w:rPr>
        <w:t xml:space="preserve"> </w:t>
      </w:r>
      <w:r w:rsidR="00DC4DA9">
        <w:rPr>
          <w:color w:val="auto"/>
          <w:sz w:val="28"/>
          <w:szCs w:val="28"/>
        </w:rPr>
        <w:t>рабочи</w:t>
      </w:r>
      <w:r w:rsidRPr="0080589B">
        <w:rPr>
          <w:color w:val="auto"/>
          <w:sz w:val="28"/>
          <w:szCs w:val="28"/>
        </w:rPr>
        <w:t xml:space="preserve">х </w:t>
      </w:r>
      <w:r w:rsidR="00DC4DA9">
        <w:rPr>
          <w:color w:val="auto"/>
          <w:sz w:val="28"/>
          <w:szCs w:val="28"/>
        </w:rPr>
        <w:t xml:space="preserve">дней </w:t>
      </w:r>
      <w:r w:rsidRPr="0080589B">
        <w:rPr>
          <w:color w:val="auto"/>
          <w:sz w:val="28"/>
          <w:szCs w:val="28"/>
        </w:rPr>
        <w:t xml:space="preserve">со дня принятия соответствующего решения способом, указанным в запросе при условии, если фамилия и почтовый (электронный) адрес заявителя поддаются прочтению; </w:t>
      </w:r>
    </w:p>
    <w:p w:rsidR="0080589B" w:rsidRPr="00B87E91" w:rsidRDefault="0080589B" w:rsidP="0080589B">
      <w:pPr>
        <w:suppressAutoHyphens w:val="0"/>
        <w:overflowPunct/>
        <w:ind w:firstLine="709"/>
        <w:jc w:val="both"/>
        <w:rPr>
          <w:color w:val="auto"/>
          <w:sz w:val="28"/>
          <w:szCs w:val="28"/>
        </w:rPr>
      </w:pPr>
      <w:r w:rsidRPr="0080589B">
        <w:rPr>
          <w:color w:val="auto"/>
          <w:sz w:val="28"/>
          <w:szCs w:val="28"/>
        </w:rPr>
        <w:t xml:space="preserve">- в случае отсутствия основания для отказа в приеме документов, необходимых для предоставления государственной услуги, предусмотренного в </w:t>
      </w:r>
      <w:r w:rsidR="00B87E91" w:rsidRPr="00B87E91">
        <w:rPr>
          <w:sz w:val="28"/>
          <w:szCs w:val="28"/>
        </w:rPr>
        <w:t>приложении № 5 к административному регламенту</w:t>
      </w:r>
      <w:r w:rsidR="00E54036">
        <w:rPr>
          <w:sz w:val="28"/>
          <w:szCs w:val="28"/>
        </w:rPr>
        <w:t>:</w:t>
      </w:r>
    </w:p>
    <w:p w:rsidR="0080589B" w:rsidRPr="0080589B" w:rsidRDefault="0080589B" w:rsidP="0080589B">
      <w:pPr>
        <w:suppressAutoHyphens w:val="0"/>
        <w:overflowPunct/>
        <w:ind w:firstLine="709"/>
        <w:jc w:val="both"/>
        <w:rPr>
          <w:color w:val="auto"/>
          <w:sz w:val="28"/>
          <w:szCs w:val="28"/>
        </w:rPr>
      </w:pPr>
      <w:r w:rsidRPr="0080589B">
        <w:rPr>
          <w:color w:val="auto"/>
          <w:sz w:val="28"/>
          <w:szCs w:val="28"/>
        </w:rPr>
        <w:t xml:space="preserve">осуществляет поиск информации, необходимой для подготовки ответа; </w:t>
      </w:r>
    </w:p>
    <w:p w:rsidR="0080589B" w:rsidRPr="0080589B" w:rsidRDefault="0080589B" w:rsidP="0080589B">
      <w:pPr>
        <w:suppressAutoHyphens w:val="0"/>
        <w:overflowPunct/>
        <w:ind w:firstLine="709"/>
        <w:jc w:val="both"/>
        <w:rPr>
          <w:color w:val="auto"/>
          <w:sz w:val="28"/>
          <w:szCs w:val="28"/>
        </w:rPr>
      </w:pPr>
      <w:r w:rsidRPr="0080589B">
        <w:rPr>
          <w:color w:val="auto"/>
          <w:sz w:val="28"/>
          <w:szCs w:val="28"/>
        </w:rPr>
        <w:t xml:space="preserve">готовит проект </w:t>
      </w:r>
      <w:r w:rsidRPr="00540A46">
        <w:rPr>
          <w:color w:val="auto"/>
          <w:sz w:val="28"/>
          <w:szCs w:val="28"/>
        </w:rPr>
        <w:t>архивн</w:t>
      </w:r>
      <w:r>
        <w:rPr>
          <w:color w:val="auto"/>
          <w:sz w:val="28"/>
          <w:szCs w:val="28"/>
        </w:rPr>
        <w:t>ой</w:t>
      </w:r>
      <w:r w:rsidRPr="00540A46">
        <w:rPr>
          <w:color w:val="auto"/>
          <w:sz w:val="28"/>
          <w:szCs w:val="28"/>
        </w:rPr>
        <w:t xml:space="preserve"> справ</w:t>
      </w:r>
      <w:r>
        <w:rPr>
          <w:color w:val="auto"/>
          <w:sz w:val="28"/>
          <w:szCs w:val="28"/>
        </w:rPr>
        <w:t>ки (</w:t>
      </w:r>
      <w:r w:rsidRPr="00540A46">
        <w:rPr>
          <w:color w:val="auto"/>
          <w:sz w:val="28"/>
          <w:szCs w:val="28"/>
        </w:rPr>
        <w:t>архивн</w:t>
      </w:r>
      <w:r>
        <w:rPr>
          <w:color w:val="auto"/>
          <w:sz w:val="28"/>
          <w:szCs w:val="28"/>
        </w:rPr>
        <w:t>ой</w:t>
      </w:r>
      <w:r w:rsidRPr="00540A46">
        <w:rPr>
          <w:color w:val="auto"/>
          <w:sz w:val="28"/>
          <w:szCs w:val="28"/>
        </w:rPr>
        <w:t xml:space="preserve"> выпис</w:t>
      </w:r>
      <w:r>
        <w:rPr>
          <w:color w:val="auto"/>
          <w:sz w:val="28"/>
          <w:szCs w:val="28"/>
        </w:rPr>
        <w:t>ки,</w:t>
      </w:r>
      <w:r w:rsidRPr="00540A46">
        <w:rPr>
          <w:color w:val="auto"/>
          <w:sz w:val="28"/>
          <w:szCs w:val="28"/>
        </w:rPr>
        <w:t xml:space="preserve"> архивн</w:t>
      </w:r>
      <w:r>
        <w:rPr>
          <w:color w:val="auto"/>
          <w:sz w:val="28"/>
          <w:szCs w:val="28"/>
        </w:rPr>
        <w:t>ой копии)</w:t>
      </w:r>
      <w:r w:rsidRPr="0080589B">
        <w:rPr>
          <w:color w:val="auto"/>
          <w:sz w:val="28"/>
          <w:szCs w:val="28"/>
        </w:rPr>
        <w:t>, содержаще</w:t>
      </w:r>
      <w:r>
        <w:rPr>
          <w:color w:val="auto"/>
          <w:sz w:val="28"/>
          <w:szCs w:val="28"/>
        </w:rPr>
        <w:t>й</w:t>
      </w:r>
      <w:r w:rsidRPr="0080589B">
        <w:rPr>
          <w:color w:val="auto"/>
          <w:sz w:val="28"/>
          <w:szCs w:val="28"/>
        </w:rPr>
        <w:t xml:space="preserve"> запрашиваемую информацию, в соответствии с требованиями </w:t>
      </w:r>
      <w:hyperlink r:id="rId12" w:history="1">
        <w:r w:rsidRPr="0080589B">
          <w:rPr>
            <w:color w:val="auto"/>
            <w:sz w:val="28"/>
            <w:szCs w:val="28"/>
          </w:rPr>
          <w:t>Правил</w:t>
        </w:r>
      </w:hyperlink>
      <w:r w:rsidRPr="0080589B">
        <w:rPr>
          <w:color w:val="auto"/>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Федерального архивного агентства от 02.03.2020 </w:t>
      </w:r>
      <w:r>
        <w:rPr>
          <w:color w:val="auto"/>
          <w:sz w:val="28"/>
          <w:szCs w:val="28"/>
        </w:rPr>
        <w:t>№</w:t>
      </w:r>
      <w:r w:rsidRPr="0080589B">
        <w:rPr>
          <w:color w:val="auto"/>
          <w:sz w:val="28"/>
          <w:szCs w:val="28"/>
        </w:rPr>
        <w:t xml:space="preserve"> 24, либо информационного письма (в случае отсутствия запрашиваемых сведений); </w:t>
      </w:r>
    </w:p>
    <w:p w:rsidR="0080589B" w:rsidRPr="0080589B" w:rsidRDefault="0080589B" w:rsidP="0080589B">
      <w:pPr>
        <w:suppressAutoHyphens w:val="0"/>
        <w:overflowPunct/>
        <w:ind w:firstLine="709"/>
        <w:jc w:val="both"/>
        <w:rPr>
          <w:color w:val="auto"/>
          <w:sz w:val="28"/>
          <w:szCs w:val="28"/>
        </w:rPr>
      </w:pPr>
      <w:r w:rsidRPr="0080589B">
        <w:rPr>
          <w:color w:val="auto"/>
          <w:sz w:val="28"/>
          <w:szCs w:val="28"/>
        </w:rPr>
        <w:t xml:space="preserve">передает на подпись проект </w:t>
      </w:r>
      <w:r w:rsidRPr="00540A46">
        <w:rPr>
          <w:color w:val="auto"/>
          <w:sz w:val="28"/>
          <w:szCs w:val="28"/>
        </w:rPr>
        <w:t>архивн</w:t>
      </w:r>
      <w:r>
        <w:rPr>
          <w:color w:val="auto"/>
          <w:sz w:val="28"/>
          <w:szCs w:val="28"/>
        </w:rPr>
        <w:t>ой</w:t>
      </w:r>
      <w:r w:rsidRPr="00540A46">
        <w:rPr>
          <w:color w:val="auto"/>
          <w:sz w:val="28"/>
          <w:szCs w:val="28"/>
        </w:rPr>
        <w:t xml:space="preserve"> справ</w:t>
      </w:r>
      <w:r>
        <w:rPr>
          <w:color w:val="auto"/>
          <w:sz w:val="28"/>
          <w:szCs w:val="28"/>
        </w:rPr>
        <w:t>ки (</w:t>
      </w:r>
      <w:r w:rsidRPr="00540A46">
        <w:rPr>
          <w:color w:val="auto"/>
          <w:sz w:val="28"/>
          <w:szCs w:val="28"/>
        </w:rPr>
        <w:t>архивн</w:t>
      </w:r>
      <w:r>
        <w:rPr>
          <w:color w:val="auto"/>
          <w:sz w:val="28"/>
          <w:szCs w:val="28"/>
        </w:rPr>
        <w:t>ой</w:t>
      </w:r>
      <w:r w:rsidRPr="00540A46">
        <w:rPr>
          <w:color w:val="auto"/>
          <w:sz w:val="28"/>
          <w:szCs w:val="28"/>
        </w:rPr>
        <w:t xml:space="preserve"> выпис</w:t>
      </w:r>
      <w:r>
        <w:rPr>
          <w:color w:val="auto"/>
          <w:sz w:val="28"/>
          <w:szCs w:val="28"/>
        </w:rPr>
        <w:t>ки,</w:t>
      </w:r>
      <w:r w:rsidRPr="00540A46">
        <w:rPr>
          <w:color w:val="auto"/>
          <w:sz w:val="28"/>
          <w:szCs w:val="28"/>
        </w:rPr>
        <w:t xml:space="preserve"> архивн</w:t>
      </w:r>
      <w:r>
        <w:rPr>
          <w:color w:val="auto"/>
          <w:sz w:val="28"/>
          <w:szCs w:val="28"/>
        </w:rPr>
        <w:t xml:space="preserve">ой копии) </w:t>
      </w:r>
      <w:r w:rsidRPr="0080589B">
        <w:rPr>
          <w:color w:val="auto"/>
          <w:sz w:val="28"/>
          <w:szCs w:val="28"/>
        </w:rPr>
        <w:t xml:space="preserve">либо информационного письма, завизированный сотрудником учреждения, ответственного за предоставление государственной услуги, </w:t>
      </w:r>
      <w:r>
        <w:rPr>
          <w:color w:val="auto"/>
          <w:sz w:val="28"/>
          <w:szCs w:val="28"/>
        </w:rPr>
        <w:t xml:space="preserve">на подпись </w:t>
      </w:r>
      <w:r w:rsidRPr="0080589B">
        <w:rPr>
          <w:color w:val="auto"/>
          <w:sz w:val="28"/>
          <w:szCs w:val="28"/>
        </w:rPr>
        <w:t xml:space="preserve">директору учреждения. </w:t>
      </w:r>
    </w:p>
    <w:p w:rsidR="006F7836" w:rsidRDefault="006F7836" w:rsidP="006F7836">
      <w:pPr>
        <w:suppressAutoHyphens w:val="0"/>
        <w:overflowPunct/>
        <w:ind w:firstLine="709"/>
        <w:jc w:val="both"/>
        <w:rPr>
          <w:color w:val="auto"/>
          <w:sz w:val="28"/>
          <w:szCs w:val="28"/>
        </w:rPr>
      </w:pPr>
      <w:r w:rsidRPr="006F7836">
        <w:rPr>
          <w:color w:val="auto"/>
          <w:sz w:val="28"/>
          <w:szCs w:val="28"/>
        </w:rPr>
        <w:t xml:space="preserve">Срок исполнения данной административной процедуры составляет не более </w:t>
      </w:r>
      <w:r w:rsidR="00FF0EE5">
        <w:rPr>
          <w:color w:val="auto"/>
          <w:sz w:val="28"/>
          <w:szCs w:val="28"/>
        </w:rPr>
        <w:t>18</w:t>
      </w:r>
      <w:r w:rsidRPr="006F7836">
        <w:rPr>
          <w:color w:val="auto"/>
          <w:sz w:val="28"/>
          <w:szCs w:val="28"/>
        </w:rPr>
        <w:t xml:space="preserve"> рабочих дней со дня регистрации за</w:t>
      </w:r>
      <w:r w:rsidR="00DC4DA9">
        <w:rPr>
          <w:color w:val="auto"/>
          <w:sz w:val="28"/>
          <w:szCs w:val="28"/>
        </w:rPr>
        <w:t>проса</w:t>
      </w:r>
      <w:r w:rsidRPr="006F7836">
        <w:rPr>
          <w:color w:val="auto"/>
          <w:sz w:val="28"/>
          <w:szCs w:val="28"/>
        </w:rPr>
        <w:t xml:space="preserve">.  </w:t>
      </w:r>
    </w:p>
    <w:p w:rsidR="00FF0EE5" w:rsidRDefault="00FF0EE5" w:rsidP="006F7836">
      <w:pPr>
        <w:suppressAutoHyphens w:val="0"/>
        <w:overflowPunct/>
        <w:ind w:firstLine="709"/>
        <w:jc w:val="both"/>
        <w:rPr>
          <w:color w:val="auto"/>
          <w:sz w:val="28"/>
          <w:szCs w:val="28"/>
        </w:rPr>
      </w:pPr>
    </w:p>
    <w:p w:rsidR="00FF0EE5" w:rsidRDefault="00FF0EE5" w:rsidP="00FF0EE5">
      <w:pPr>
        <w:suppressAutoHyphens w:val="0"/>
        <w:overflowPunct/>
        <w:jc w:val="center"/>
        <w:rPr>
          <w:color w:val="auto"/>
          <w:sz w:val="28"/>
          <w:szCs w:val="28"/>
        </w:rPr>
      </w:pPr>
      <w:r w:rsidRPr="00FF0EE5">
        <w:rPr>
          <w:color w:val="auto"/>
          <w:sz w:val="28"/>
          <w:szCs w:val="28"/>
        </w:rPr>
        <w:t xml:space="preserve">3.4. Выдача (направление) заявителю </w:t>
      </w:r>
      <w:r w:rsidRPr="00540A46">
        <w:rPr>
          <w:color w:val="auto"/>
          <w:sz w:val="28"/>
          <w:szCs w:val="28"/>
        </w:rPr>
        <w:t>архивн</w:t>
      </w:r>
      <w:r>
        <w:rPr>
          <w:color w:val="auto"/>
          <w:sz w:val="28"/>
          <w:szCs w:val="28"/>
        </w:rPr>
        <w:t>ой</w:t>
      </w:r>
      <w:r w:rsidRPr="00540A46">
        <w:rPr>
          <w:color w:val="auto"/>
          <w:sz w:val="28"/>
          <w:szCs w:val="28"/>
        </w:rPr>
        <w:t xml:space="preserve"> справ</w:t>
      </w:r>
      <w:r>
        <w:rPr>
          <w:color w:val="auto"/>
          <w:sz w:val="28"/>
          <w:szCs w:val="28"/>
        </w:rPr>
        <w:t>ки (</w:t>
      </w:r>
      <w:r w:rsidRPr="00540A46">
        <w:rPr>
          <w:color w:val="auto"/>
          <w:sz w:val="28"/>
          <w:szCs w:val="28"/>
        </w:rPr>
        <w:t>архивн</w:t>
      </w:r>
      <w:r>
        <w:rPr>
          <w:color w:val="auto"/>
          <w:sz w:val="28"/>
          <w:szCs w:val="28"/>
        </w:rPr>
        <w:t>ой</w:t>
      </w:r>
      <w:r w:rsidRPr="00540A46">
        <w:rPr>
          <w:color w:val="auto"/>
          <w:sz w:val="28"/>
          <w:szCs w:val="28"/>
        </w:rPr>
        <w:t xml:space="preserve"> выпис</w:t>
      </w:r>
      <w:r>
        <w:rPr>
          <w:color w:val="auto"/>
          <w:sz w:val="28"/>
          <w:szCs w:val="28"/>
        </w:rPr>
        <w:t>ки,</w:t>
      </w:r>
      <w:r w:rsidRPr="00540A46">
        <w:rPr>
          <w:color w:val="auto"/>
          <w:sz w:val="28"/>
          <w:szCs w:val="28"/>
        </w:rPr>
        <w:t xml:space="preserve"> архивн</w:t>
      </w:r>
      <w:r>
        <w:rPr>
          <w:color w:val="auto"/>
          <w:sz w:val="28"/>
          <w:szCs w:val="28"/>
        </w:rPr>
        <w:t>ой копии)</w:t>
      </w:r>
      <w:r w:rsidRPr="00FF0EE5">
        <w:rPr>
          <w:color w:val="auto"/>
          <w:sz w:val="28"/>
          <w:szCs w:val="28"/>
        </w:rPr>
        <w:t xml:space="preserve"> </w:t>
      </w:r>
      <w:r w:rsidRPr="00C67C64">
        <w:rPr>
          <w:color w:val="auto"/>
          <w:sz w:val="28"/>
          <w:szCs w:val="28"/>
        </w:rPr>
        <w:t>либо информационного письма</w:t>
      </w:r>
    </w:p>
    <w:p w:rsidR="00FF0EE5" w:rsidRDefault="00FF0EE5" w:rsidP="00FF0EE5">
      <w:pPr>
        <w:suppressAutoHyphens w:val="0"/>
        <w:overflowPunct/>
        <w:ind w:firstLine="539"/>
        <w:jc w:val="both"/>
        <w:rPr>
          <w:color w:val="auto"/>
          <w:sz w:val="28"/>
          <w:szCs w:val="28"/>
        </w:rPr>
      </w:pPr>
    </w:p>
    <w:p w:rsidR="00FF0EE5" w:rsidRPr="00FF0EE5" w:rsidRDefault="00FF0EE5" w:rsidP="00FF0EE5">
      <w:pPr>
        <w:suppressAutoHyphens w:val="0"/>
        <w:overflowPunct/>
        <w:ind w:firstLine="709"/>
        <w:jc w:val="both"/>
        <w:rPr>
          <w:color w:val="auto"/>
          <w:sz w:val="28"/>
          <w:szCs w:val="28"/>
        </w:rPr>
      </w:pPr>
      <w:r w:rsidRPr="00FF0EE5">
        <w:rPr>
          <w:color w:val="auto"/>
          <w:sz w:val="28"/>
          <w:szCs w:val="28"/>
        </w:rPr>
        <w:t xml:space="preserve">Сотрудник учреждения, </w:t>
      </w:r>
      <w:r w:rsidRPr="0080589B">
        <w:rPr>
          <w:color w:val="auto"/>
          <w:sz w:val="28"/>
          <w:szCs w:val="28"/>
        </w:rPr>
        <w:t>ответственный за предос</w:t>
      </w:r>
      <w:r>
        <w:rPr>
          <w:color w:val="auto"/>
          <w:sz w:val="28"/>
          <w:szCs w:val="28"/>
        </w:rPr>
        <w:t xml:space="preserve">тавление государственной услуги, </w:t>
      </w:r>
      <w:r w:rsidRPr="00FF0EE5">
        <w:rPr>
          <w:color w:val="auto"/>
          <w:sz w:val="28"/>
          <w:szCs w:val="28"/>
        </w:rPr>
        <w:t xml:space="preserve">регистрирует </w:t>
      </w:r>
      <w:r w:rsidRPr="00540A46">
        <w:rPr>
          <w:color w:val="auto"/>
          <w:sz w:val="28"/>
          <w:szCs w:val="28"/>
        </w:rPr>
        <w:t>архивн</w:t>
      </w:r>
      <w:r>
        <w:rPr>
          <w:color w:val="auto"/>
          <w:sz w:val="28"/>
          <w:szCs w:val="28"/>
        </w:rPr>
        <w:t>ую</w:t>
      </w:r>
      <w:r w:rsidRPr="00540A46">
        <w:rPr>
          <w:color w:val="auto"/>
          <w:sz w:val="28"/>
          <w:szCs w:val="28"/>
        </w:rPr>
        <w:t xml:space="preserve"> справ</w:t>
      </w:r>
      <w:r>
        <w:rPr>
          <w:color w:val="auto"/>
          <w:sz w:val="28"/>
          <w:szCs w:val="28"/>
        </w:rPr>
        <w:t>ку (</w:t>
      </w:r>
      <w:r w:rsidRPr="00540A46">
        <w:rPr>
          <w:color w:val="auto"/>
          <w:sz w:val="28"/>
          <w:szCs w:val="28"/>
        </w:rPr>
        <w:t>архивн</w:t>
      </w:r>
      <w:r>
        <w:rPr>
          <w:color w:val="auto"/>
          <w:sz w:val="28"/>
          <w:szCs w:val="28"/>
        </w:rPr>
        <w:t>ую</w:t>
      </w:r>
      <w:r w:rsidRPr="00540A46">
        <w:rPr>
          <w:color w:val="auto"/>
          <w:sz w:val="28"/>
          <w:szCs w:val="28"/>
        </w:rPr>
        <w:t xml:space="preserve"> выпис</w:t>
      </w:r>
      <w:r>
        <w:rPr>
          <w:color w:val="auto"/>
          <w:sz w:val="28"/>
          <w:szCs w:val="28"/>
        </w:rPr>
        <w:t>ку,</w:t>
      </w:r>
      <w:r w:rsidRPr="00540A46">
        <w:rPr>
          <w:color w:val="auto"/>
          <w:sz w:val="28"/>
          <w:szCs w:val="28"/>
        </w:rPr>
        <w:t xml:space="preserve"> архивн</w:t>
      </w:r>
      <w:r>
        <w:rPr>
          <w:color w:val="auto"/>
          <w:sz w:val="28"/>
          <w:szCs w:val="28"/>
        </w:rPr>
        <w:t>ую копию)</w:t>
      </w:r>
      <w:r w:rsidRPr="00FF0EE5">
        <w:rPr>
          <w:color w:val="auto"/>
          <w:sz w:val="28"/>
          <w:szCs w:val="28"/>
        </w:rPr>
        <w:t xml:space="preserve"> либо информационное письмо в журнале выдачи архивных справок, выписок и копий в установленном порядке и выдает (направляет) его заявителю способом, указанным в запросе. </w:t>
      </w:r>
    </w:p>
    <w:p w:rsidR="00FF0EE5" w:rsidRPr="00FF0EE5" w:rsidRDefault="00FF0EE5" w:rsidP="00FF0EE5">
      <w:pPr>
        <w:suppressAutoHyphens w:val="0"/>
        <w:overflowPunct/>
        <w:ind w:firstLine="709"/>
        <w:jc w:val="both"/>
        <w:rPr>
          <w:color w:val="auto"/>
          <w:sz w:val="28"/>
          <w:szCs w:val="28"/>
        </w:rPr>
      </w:pPr>
      <w:r w:rsidRPr="00FF0EE5">
        <w:rPr>
          <w:color w:val="auto"/>
          <w:sz w:val="28"/>
          <w:szCs w:val="28"/>
        </w:rPr>
        <w:t xml:space="preserve">В случае направления </w:t>
      </w:r>
      <w:r w:rsidRPr="00540A46">
        <w:rPr>
          <w:color w:val="auto"/>
          <w:sz w:val="28"/>
          <w:szCs w:val="28"/>
        </w:rPr>
        <w:t>архивн</w:t>
      </w:r>
      <w:r>
        <w:rPr>
          <w:color w:val="auto"/>
          <w:sz w:val="28"/>
          <w:szCs w:val="28"/>
        </w:rPr>
        <w:t>ой</w:t>
      </w:r>
      <w:r w:rsidRPr="00540A46">
        <w:rPr>
          <w:color w:val="auto"/>
          <w:sz w:val="28"/>
          <w:szCs w:val="28"/>
        </w:rPr>
        <w:t xml:space="preserve"> справ</w:t>
      </w:r>
      <w:r>
        <w:rPr>
          <w:color w:val="auto"/>
          <w:sz w:val="28"/>
          <w:szCs w:val="28"/>
        </w:rPr>
        <w:t>ки (</w:t>
      </w:r>
      <w:r w:rsidRPr="00540A46">
        <w:rPr>
          <w:color w:val="auto"/>
          <w:sz w:val="28"/>
          <w:szCs w:val="28"/>
        </w:rPr>
        <w:t>архивн</w:t>
      </w:r>
      <w:r>
        <w:rPr>
          <w:color w:val="auto"/>
          <w:sz w:val="28"/>
          <w:szCs w:val="28"/>
        </w:rPr>
        <w:t>ой</w:t>
      </w:r>
      <w:r w:rsidRPr="00540A46">
        <w:rPr>
          <w:color w:val="auto"/>
          <w:sz w:val="28"/>
          <w:szCs w:val="28"/>
        </w:rPr>
        <w:t xml:space="preserve"> выпис</w:t>
      </w:r>
      <w:r>
        <w:rPr>
          <w:color w:val="auto"/>
          <w:sz w:val="28"/>
          <w:szCs w:val="28"/>
        </w:rPr>
        <w:t>ки,</w:t>
      </w:r>
      <w:r w:rsidRPr="00540A46">
        <w:rPr>
          <w:color w:val="auto"/>
          <w:sz w:val="28"/>
          <w:szCs w:val="28"/>
        </w:rPr>
        <w:t xml:space="preserve"> архивн</w:t>
      </w:r>
      <w:r>
        <w:rPr>
          <w:color w:val="auto"/>
          <w:sz w:val="28"/>
          <w:szCs w:val="28"/>
        </w:rPr>
        <w:t xml:space="preserve">ой копии) </w:t>
      </w:r>
      <w:r w:rsidRPr="00FF0EE5">
        <w:rPr>
          <w:color w:val="auto"/>
          <w:sz w:val="28"/>
          <w:szCs w:val="28"/>
        </w:rPr>
        <w:t xml:space="preserve">либо информационного письма в форме электронного документа, по соответствующему запросу заявителя ему также выдается экземпляр либо информационного письма на бумажном носителе </w:t>
      </w:r>
      <w:r w:rsidRPr="00540A46">
        <w:rPr>
          <w:color w:val="auto"/>
          <w:sz w:val="28"/>
          <w:szCs w:val="28"/>
        </w:rPr>
        <w:t>архивн</w:t>
      </w:r>
      <w:r>
        <w:rPr>
          <w:color w:val="auto"/>
          <w:sz w:val="28"/>
          <w:szCs w:val="28"/>
        </w:rPr>
        <w:t>ой</w:t>
      </w:r>
      <w:r w:rsidRPr="00540A46">
        <w:rPr>
          <w:color w:val="auto"/>
          <w:sz w:val="28"/>
          <w:szCs w:val="28"/>
        </w:rPr>
        <w:t xml:space="preserve"> справ</w:t>
      </w:r>
      <w:r>
        <w:rPr>
          <w:color w:val="auto"/>
          <w:sz w:val="28"/>
          <w:szCs w:val="28"/>
        </w:rPr>
        <w:t>ки (</w:t>
      </w:r>
      <w:r w:rsidRPr="00540A46">
        <w:rPr>
          <w:color w:val="auto"/>
          <w:sz w:val="28"/>
          <w:szCs w:val="28"/>
        </w:rPr>
        <w:t>архивн</w:t>
      </w:r>
      <w:r>
        <w:rPr>
          <w:color w:val="auto"/>
          <w:sz w:val="28"/>
          <w:szCs w:val="28"/>
        </w:rPr>
        <w:t>ой</w:t>
      </w:r>
      <w:r w:rsidRPr="00540A46">
        <w:rPr>
          <w:color w:val="auto"/>
          <w:sz w:val="28"/>
          <w:szCs w:val="28"/>
        </w:rPr>
        <w:t xml:space="preserve"> выпис</w:t>
      </w:r>
      <w:r>
        <w:rPr>
          <w:color w:val="auto"/>
          <w:sz w:val="28"/>
          <w:szCs w:val="28"/>
        </w:rPr>
        <w:t>ки,</w:t>
      </w:r>
      <w:r w:rsidRPr="00540A46">
        <w:rPr>
          <w:color w:val="auto"/>
          <w:sz w:val="28"/>
          <w:szCs w:val="28"/>
        </w:rPr>
        <w:t xml:space="preserve"> архивн</w:t>
      </w:r>
      <w:r>
        <w:rPr>
          <w:color w:val="auto"/>
          <w:sz w:val="28"/>
          <w:szCs w:val="28"/>
        </w:rPr>
        <w:t xml:space="preserve">ой копии) </w:t>
      </w:r>
      <w:r w:rsidRPr="00FF0EE5">
        <w:rPr>
          <w:color w:val="auto"/>
          <w:sz w:val="28"/>
          <w:szCs w:val="28"/>
        </w:rPr>
        <w:t xml:space="preserve">лично или по почте простым письмом. </w:t>
      </w:r>
    </w:p>
    <w:p w:rsidR="00FF0EE5" w:rsidRDefault="00FF0EE5" w:rsidP="00FF0EE5">
      <w:pPr>
        <w:suppressAutoHyphens w:val="0"/>
        <w:overflowPunct/>
        <w:ind w:firstLine="709"/>
        <w:jc w:val="both"/>
        <w:rPr>
          <w:color w:val="auto"/>
          <w:sz w:val="28"/>
          <w:szCs w:val="28"/>
        </w:rPr>
      </w:pPr>
      <w:r w:rsidRPr="00FF0EE5">
        <w:rPr>
          <w:color w:val="auto"/>
          <w:sz w:val="28"/>
          <w:szCs w:val="28"/>
        </w:rPr>
        <w:t xml:space="preserve">Срок исполнения данной административной процедуры составляет не более </w:t>
      </w:r>
      <w:r>
        <w:rPr>
          <w:color w:val="auto"/>
          <w:sz w:val="28"/>
          <w:szCs w:val="28"/>
        </w:rPr>
        <w:t>2</w:t>
      </w:r>
      <w:r w:rsidRPr="00FF0EE5">
        <w:rPr>
          <w:color w:val="auto"/>
          <w:sz w:val="28"/>
          <w:szCs w:val="28"/>
        </w:rPr>
        <w:t xml:space="preserve"> </w:t>
      </w:r>
      <w:r>
        <w:rPr>
          <w:color w:val="auto"/>
          <w:sz w:val="28"/>
          <w:szCs w:val="28"/>
        </w:rPr>
        <w:t>рабочи</w:t>
      </w:r>
      <w:r w:rsidRPr="00FF0EE5">
        <w:rPr>
          <w:color w:val="auto"/>
          <w:sz w:val="28"/>
          <w:szCs w:val="28"/>
        </w:rPr>
        <w:t xml:space="preserve">х дней </w:t>
      </w:r>
      <w:r w:rsidRPr="006F7836">
        <w:rPr>
          <w:color w:val="auto"/>
          <w:sz w:val="28"/>
          <w:szCs w:val="28"/>
        </w:rPr>
        <w:t>со дня регистрации за</w:t>
      </w:r>
      <w:r>
        <w:rPr>
          <w:color w:val="auto"/>
          <w:sz w:val="28"/>
          <w:szCs w:val="28"/>
        </w:rPr>
        <w:t>проса</w:t>
      </w:r>
      <w:r w:rsidRPr="00FF0EE5">
        <w:rPr>
          <w:color w:val="auto"/>
          <w:sz w:val="28"/>
          <w:szCs w:val="28"/>
        </w:rPr>
        <w:t xml:space="preserve">. </w:t>
      </w:r>
    </w:p>
    <w:p w:rsidR="00FF0EE5" w:rsidRPr="00FF0EE5" w:rsidRDefault="00FF0EE5" w:rsidP="00FF0EE5">
      <w:pPr>
        <w:suppressAutoHyphens w:val="0"/>
        <w:overflowPunct/>
        <w:ind w:firstLine="709"/>
        <w:jc w:val="both"/>
        <w:rPr>
          <w:color w:val="auto"/>
          <w:sz w:val="28"/>
          <w:szCs w:val="28"/>
        </w:rPr>
      </w:pPr>
    </w:p>
    <w:p w:rsidR="00FF0EE5" w:rsidRDefault="00FF0EE5" w:rsidP="00FF0EE5">
      <w:pPr>
        <w:suppressAutoHyphens w:val="0"/>
        <w:overflowPunct/>
        <w:jc w:val="center"/>
        <w:rPr>
          <w:color w:val="auto"/>
          <w:sz w:val="28"/>
          <w:szCs w:val="28"/>
        </w:rPr>
      </w:pPr>
      <w:r w:rsidRPr="00FF0EE5">
        <w:rPr>
          <w:color w:val="auto"/>
          <w:sz w:val="28"/>
          <w:szCs w:val="28"/>
        </w:rPr>
        <w:t>3.</w:t>
      </w:r>
      <w:r>
        <w:rPr>
          <w:color w:val="auto"/>
          <w:sz w:val="28"/>
          <w:szCs w:val="28"/>
        </w:rPr>
        <w:t>5</w:t>
      </w:r>
      <w:r w:rsidRPr="00FF0EE5">
        <w:rPr>
          <w:color w:val="auto"/>
          <w:sz w:val="28"/>
          <w:szCs w:val="28"/>
        </w:rPr>
        <w:t>. Исправление допущенных опечаток и ошибок в выданных</w:t>
      </w:r>
      <w:r w:rsidRPr="00FF0EE5">
        <w:rPr>
          <w:color w:val="auto"/>
        </w:rPr>
        <w:t xml:space="preserve"> </w:t>
      </w:r>
      <w:r w:rsidRPr="00FF0EE5">
        <w:rPr>
          <w:color w:val="auto"/>
          <w:sz w:val="28"/>
          <w:szCs w:val="28"/>
        </w:rPr>
        <w:t>в результате предоставления государственной услуги документах</w:t>
      </w:r>
    </w:p>
    <w:p w:rsidR="00FF0EE5" w:rsidRPr="00FF0EE5" w:rsidRDefault="00FF0EE5" w:rsidP="00FF0EE5">
      <w:pPr>
        <w:suppressAutoHyphens w:val="0"/>
        <w:overflowPunct/>
        <w:jc w:val="center"/>
        <w:rPr>
          <w:color w:val="auto"/>
          <w:sz w:val="28"/>
          <w:szCs w:val="28"/>
        </w:rPr>
      </w:pPr>
    </w:p>
    <w:p w:rsidR="00FF0EE5" w:rsidRPr="00FF0EE5" w:rsidRDefault="00FF0EE5" w:rsidP="00FF0EE5">
      <w:pPr>
        <w:suppressAutoHyphens w:val="0"/>
        <w:overflowPunct/>
        <w:ind w:firstLine="709"/>
        <w:jc w:val="both"/>
        <w:rPr>
          <w:color w:val="auto"/>
          <w:sz w:val="28"/>
          <w:szCs w:val="28"/>
        </w:rPr>
      </w:pPr>
      <w:r w:rsidRPr="00FF0EE5">
        <w:rPr>
          <w:color w:val="auto"/>
          <w:sz w:val="28"/>
          <w:szCs w:val="28"/>
        </w:rPr>
        <w:t xml:space="preserve">В случае выявления заявителем в документах, полученных в результате предоставления государственной услуги, опечаток и ошибок заявитель представляет в учреждение заявление об исправлении опечаток и ошибок. </w:t>
      </w:r>
    </w:p>
    <w:p w:rsidR="00FF0EE5" w:rsidRPr="00FF0EE5" w:rsidRDefault="00FF0EE5" w:rsidP="00FF0EE5">
      <w:pPr>
        <w:suppressAutoHyphens w:val="0"/>
        <w:overflowPunct/>
        <w:ind w:firstLine="709"/>
        <w:jc w:val="both"/>
        <w:rPr>
          <w:color w:val="auto"/>
          <w:sz w:val="28"/>
          <w:szCs w:val="28"/>
        </w:rPr>
      </w:pPr>
      <w:r w:rsidRPr="00FF0EE5">
        <w:rPr>
          <w:color w:val="auto"/>
          <w:sz w:val="28"/>
          <w:szCs w:val="28"/>
        </w:rPr>
        <w:t xml:space="preserve">Исправление допущенных опечаток и ошибок в выданных в результате предоставления государственной услуги документах выполняется бесплатно. </w:t>
      </w:r>
    </w:p>
    <w:p w:rsidR="00FF0EE5" w:rsidRPr="00FF0EE5" w:rsidRDefault="00FF0EE5" w:rsidP="00FF0EE5">
      <w:pPr>
        <w:suppressAutoHyphens w:val="0"/>
        <w:overflowPunct/>
        <w:ind w:firstLine="709"/>
        <w:jc w:val="both"/>
        <w:rPr>
          <w:color w:val="auto"/>
          <w:sz w:val="28"/>
          <w:szCs w:val="28"/>
        </w:rPr>
      </w:pPr>
      <w:r w:rsidRPr="00FF0EE5">
        <w:rPr>
          <w:color w:val="auto"/>
          <w:sz w:val="28"/>
          <w:szCs w:val="28"/>
        </w:rPr>
        <w:t xml:space="preserve">Сотрудник учреждения, определенный в соответствии с визой директора учреждения для рассмотрения заявления об исправлении опечаток и ошибок (далее - уполномоченный сотрудник), в срок, не превышающий </w:t>
      </w:r>
      <w:r w:rsidR="00DC2772">
        <w:rPr>
          <w:color w:val="auto"/>
          <w:sz w:val="28"/>
          <w:szCs w:val="28"/>
        </w:rPr>
        <w:t>2</w:t>
      </w:r>
      <w:r w:rsidRPr="00FF0EE5">
        <w:rPr>
          <w:color w:val="auto"/>
          <w:sz w:val="28"/>
          <w:szCs w:val="28"/>
        </w:rPr>
        <w:t xml:space="preserve"> рабочих дней со дня поступления заявления об исправлении опечаток и ошибок в учреждение, проводит проверку указанных в заявлении об исправлении опечаток и ошибок сведений. </w:t>
      </w:r>
    </w:p>
    <w:p w:rsidR="00FF0EE5" w:rsidRPr="00FF0EE5" w:rsidRDefault="00FF0EE5" w:rsidP="00DC2772">
      <w:pPr>
        <w:suppressAutoHyphens w:val="0"/>
        <w:overflowPunct/>
        <w:ind w:firstLine="709"/>
        <w:jc w:val="both"/>
        <w:rPr>
          <w:color w:val="auto"/>
          <w:sz w:val="28"/>
          <w:szCs w:val="28"/>
        </w:rPr>
      </w:pPr>
      <w:r w:rsidRPr="00FF0EE5">
        <w:rPr>
          <w:color w:val="auto"/>
          <w:sz w:val="28"/>
          <w:szCs w:val="28"/>
        </w:rPr>
        <w:t xml:space="preserve">В случае выявления допущенных опечаток и ошибок в выданных в результате предоставления государственной услуги документах </w:t>
      </w:r>
      <w:r w:rsidRPr="00FF0EE5">
        <w:rPr>
          <w:color w:val="auto"/>
          <w:sz w:val="28"/>
          <w:szCs w:val="28"/>
        </w:rPr>
        <w:lastRenderedPageBreak/>
        <w:t xml:space="preserve">уполномоченный сотрудник осуществляет их замену (исправление) и направление заявителю в срок, не превышающий </w:t>
      </w:r>
      <w:r w:rsidR="00DC2772">
        <w:rPr>
          <w:color w:val="auto"/>
          <w:sz w:val="28"/>
          <w:szCs w:val="28"/>
        </w:rPr>
        <w:t>2</w:t>
      </w:r>
      <w:r w:rsidRPr="00FF0EE5">
        <w:rPr>
          <w:color w:val="auto"/>
          <w:sz w:val="28"/>
          <w:szCs w:val="28"/>
        </w:rPr>
        <w:t xml:space="preserve"> рабочих дней со дня проведения проверки указанных в заявлении об исправлении опечаток и ошибок сведений. </w:t>
      </w:r>
    </w:p>
    <w:p w:rsidR="00FF0EE5" w:rsidRPr="00FF0EE5" w:rsidRDefault="00FF0EE5" w:rsidP="00E54036">
      <w:pPr>
        <w:suppressAutoHyphens w:val="0"/>
        <w:overflowPunct/>
        <w:ind w:firstLine="709"/>
        <w:jc w:val="both"/>
        <w:rPr>
          <w:color w:val="auto"/>
          <w:sz w:val="28"/>
          <w:szCs w:val="28"/>
        </w:rPr>
      </w:pPr>
      <w:r w:rsidRPr="00FF0EE5">
        <w:rPr>
          <w:color w:val="auto"/>
          <w:sz w:val="28"/>
          <w:szCs w:val="28"/>
        </w:rPr>
        <w:t xml:space="preserve">Срок исполнения данной административной процедуры составляет не более </w:t>
      </w:r>
      <w:r w:rsidR="00DC2772">
        <w:rPr>
          <w:color w:val="auto"/>
          <w:sz w:val="28"/>
          <w:szCs w:val="28"/>
        </w:rPr>
        <w:t>4</w:t>
      </w:r>
      <w:r w:rsidRPr="00FF0EE5">
        <w:rPr>
          <w:color w:val="auto"/>
          <w:sz w:val="28"/>
          <w:szCs w:val="28"/>
        </w:rPr>
        <w:t xml:space="preserve"> рабочих дней</w:t>
      </w:r>
      <w:r w:rsidR="00DC2772" w:rsidRPr="00DC2772">
        <w:rPr>
          <w:color w:val="auto"/>
          <w:sz w:val="28"/>
          <w:szCs w:val="28"/>
        </w:rPr>
        <w:t xml:space="preserve"> </w:t>
      </w:r>
      <w:r w:rsidR="00DC2772" w:rsidRPr="00FF0EE5">
        <w:rPr>
          <w:color w:val="auto"/>
          <w:sz w:val="28"/>
          <w:szCs w:val="28"/>
        </w:rPr>
        <w:t>со дня поступления заявления об исправлении опечаток и ошибок</w:t>
      </w:r>
      <w:r w:rsidRPr="00FF0EE5">
        <w:rPr>
          <w:color w:val="auto"/>
          <w:sz w:val="28"/>
          <w:szCs w:val="28"/>
        </w:rPr>
        <w:t xml:space="preserve">. </w:t>
      </w:r>
    </w:p>
    <w:p w:rsidR="006F7836" w:rsidRPr="006F7836" w:rsidRDefault="006F7836" w:rsidP="006F7836">
      <w:pPr>
        <w:suppressAutoHyphens w:val="0"/>
        <w:overflowPunct/>
        <w:autoSpaceDE w:val="0"/>
        <w:autoSpaceDN w:val="0"/>
        <w:adjustRightInd w:val="0"/>
        <w:jc w:val="center"/>
        <w:rPr>
          <w:color w:val="auto"/>
          <w:sz w:val="28"/>
          <w:szCs w:val="28"/>
          <w:lang w:eastAsia="zh-CN"/>
        </w:rPr>
      </w:pPr>
    </w:p>
    <w:p w:rsidR="001C23B3" w:rsidRDefault="001C23B3" w:rsidP="006F7836">
      <w:pPr>
        <w:suppressAutoHyphens w:val="0"/>
        <w:overflowPunct/>
        <w:jc w:val="center"/>
        <w:rPr>
          <w:color w:val="auto"/>
          <w:sz w:val="28"/>
          <w:szCs w:val="28"/>
        </w:rPr>
      </w:pPr>
      <w:r>
        <w:rPr>
          <w:color w:val="auto"/>
          <w:sz w:val="28"/>
          <w:szCs w:val="28"/>
        </w:rPr>
        <w:t>4</w:t>
      </w:r>
      <w:r w:rsidR="006F7836" w:rsidRPr="006F7836">
        <w:rPr>
          <w:color w:val="auto"/>
          <w:sz w:val="28"/>
          <w:szCs w:val="28"/>
        </w:rPr>
        <w:t xml:space="preserve">. Способы информирования заявителя </w:t>
      </w:r>
      <w:r>
        <w:rPr>
          <w:color w:val="auto"/>
          <w:sz w:val="28"/>
          <w:szCs w:val="28"/>
        </w:rPr>
        <w:t xml:space="preserve">об изменении статуса рассмотрения </w:t>
      </w:r>
    </w:p>
    <w:p w:rsidR="006F7836" w:rsidRDefault="001C23B3" w:rsidP="006F7836">
      <w:pPr>
        <w:suppressAutoHyphens w:val="0"/>
        <w:overflowPunct/>
        <w:jc w:val="center"/>
        <w:rPr>
          <w:color w:val="auto"/>
          <w:sz w:val="28"/>
          <w:szCs w:val="28"/>
        </w:rPr>
      </w:pPr>
      <w:r>
        <w:rPr>
          <w:color w:val="auto"/>
          <w:sz w:val="28"/>
          <w:szCs w:val="28"/>
        </w:rPr>
        <w:t>заявления о предоставлении государственной услуги</w:t>
      </w:r>
    </w:p>
    <w:p w:rsidR="006A5760" w:rsidRDefault="006A5760" w:rsidP="006F7836">
      <w:pPr>
        <w:suppressAutoHyphens w:val="0"/>
        <w:overflowPunct/>
        <w:jc w:val="center"/>
        <w:rPr>
          <w:color w:val="auto"/>
          <w:sz w:val="28"/>
          <w:szCs w:val="28"/>
        </w:rPr>
      </w:pPr>
    </w:p>
    <w:p w:rsidR="001C23B3" w:rsidRPr="00F3029B" w:rsidRDefault="001C23B3" w:rsidP="001C23B3">
      <w:pPr>
        <w:suppressAutoHyphens w:val="0"/>
        <w:autoSpaceDE w:val="0"/>
        <w:autoSpaceDN w:val="0"/>
        <w:adjustRightInd w:val="0"/>
        <w:ind w:firstLine="709"/>
        <w:jc w:val="both"/>
        <w:rPr>
          <w:rStyle w:val="docdata"/>
          <w:color w:val="000000"/>
          <w:sz w:val="28"/>
          <w:szCs w:val="28"/>
        </w:rPr>
      </w:pPr>
      <w:r w:rsidRPr="00F3029B">
        <w:rPr>
          <w:rStyle w:val="docdata"/>
          <w:color w:val="000000"/>
          <w:sz w:val="28"/>
          <w:szCs w:val="28"/>
        </w:rPr>
        <w:t>Информирование заявителя об изменении статуса рассмотрения за</w:t>
      </w:r>
      <w:r w:rsidR="00DC4DA9">
        <w:rPr>
          <w:rStyle w:val="docdata"/>
          <w:color w:val="000000"/>
          <w:sz w:val="28"/>
          <w:szCs w:val="28"/>
        </w:rPr>
        <w:t>проса</w:t>
      </w:r>
      <w:r w:rsidRPr="00F3029B">
        <w:rPr>
          <w:rStyle w:val="docdata"/>
          <w:color w:val="000000"/>
          <w:sz w:val="28"/>
          <w:szCs w:val="28"/>
        </w:rPr>
        <w:t xml:space="preserve"> о предоставлении государственной услуги посредством направления в личный кабинет на </w:t>
      </w:r>
      <w:r w:rsidR="00DC4DA9">
        <w:rPr>
          <w:rStyle w:val="docdata"/>
          <w:color w:val="000000"/>
          <w:sz w:val="28"/>
          <w:szCs w:val="28"/>
        </w:rPr>
        <w:t>Еди</w:t>
      </w:r>
      <w:r w:rsidRPr="00F3029B">
        <w:rPr>
          <w:rStyle w:val="docdata"/>
          <w:color w:val="000000"/>
          <w:sz w:val="28"/>
          <w:szCs w:val="28"/>
        </w:rPr>
        <w:t>ном портале и (или) по адресу электронной почты, указанному в за</w:t>
      </w:r>
      <w:r w:rsidR="00DC4DA9">
        <w:rPr>
          <w:rStyle w:val="docdata"/>
          <w:color w:val="000000"/>
          <w:sz w:val="28"/>
          <w:szCs w:val="28"/>
        </w:rPr>
        <w:t>просе</w:t>
      </w:r>
      <w:r w:rsidR="00DC4DA9" w:rsidRPr="00DC4DA9">
        <w:rPr>
          <w:rStyle w:val="docdata"/>
          <w:color w:val="000000"/>
          <w:sz w:val="28"/>
          <w:szCs w:val="28"/>
        </w:rPr>
        <w:t xml:space="preserve"> </w:t>
      </w:r>
      <w:r w:rsidR="00DC4DA9" w:rsidRPr="00F3029B">
        <w:rPr>
          <w:rStyle w:val="docdata"/>
          <w:color w:val="000000"/>
          <w:sz w:val="28"/>
          <w:szCs w:val="28"/>
        </w:rPr>
        <w:t>о предоставлении государственной услуги</w:t>
      </w:r>
      <w:r w:rsidRPr="00F3029B">
        <w:rPr>
          <w:rStyle w:val="docdata"/>
          <w:color w:val="000000"/>
          <w:sz w:val="28"/>
          <w:szCs w:val="28"/>
        </w:rPr>
        <w:t>, по выбору заявителя.</w:t>
      </w: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DC4DA9" w:rsidRDefault="00DC4DA9" w:rsidP="00CD4B8B">
      <w:pPr>
        <w:ind w:left="5954"/>
        <w:rPr>
          <w:sz w:val="28"/>
          <w:szCs w:val="28"/>
        </w:rPr>
      </w:pPr>
    </w:p>
    <w:p w:rsidR="00A654E7" w:rsidRDefault="00A654E7" w:rsidP="00CD4B8B">
      <w:pPr>
        <w:ind w:left="5954"/>
        <w:rPr>
          <w:sz w:val="28"/>
          <w:szCs w:val="28"/>
        </w:rPr>
      </w:pPr>
    </w:p>
    <w:p w:rsidR="00A654E7" w:rsidRDefault="00A654E7" w:rsidP="00CD4B8B">
      <w:pPr>
        <w:ind w:left="5954"/>
        <w:rPr>
          <w:sz w:val="28"/>
          <w:szCs w:val="28"/>
        </w:rPr>
      </w:pPr>
    </w:p>
    <w:p w:rsidR="00A654E7" w:rsidRDefault="00A654E7" w:rsidP="00CD4B8B">
      <w:pPr>
        <w:ind w:left="5954"/>
        <w:rPr>
          <w:sz w:val="28"/>
          <w:szCs w:val="28"/>
        </w:rPr>
      </w:pPr>
    </w:p>
    <w:p w:rsidR="006F7836" w:rsidRPr="006F7836" w:rsidRDefault="006F7836" w:rsidP="00CD4B8B">
      <w:pPr>
        <w:ind w:left="5954"/>
        <w:rPr>
          <w:sz w:val="28"/>
          <w:szCs w:val="28"/>
        </w:rPr>
      </w:pPr>
      <w:r w:rsidRPr="006F7836">
        <w:rPr>
          <w:sz w:val="28"/>
          <w:szCs w:val="28"/>
        </w:rPr>
        <w:lastRenderedPageBreak/>
        <w:t>Приложение № 1</w:t>
      </w:r>
    </w:p>
    <w:p w:rsidR="006F7836" w:rsidRPr="006F7836" w:rsidRDefault="006F7836" w:rsidP="003A3419">
      <w:pPr>
        <w:ind w:left="5954"/>
        <w:rPr>
          <w:sz w:val="28"/>
          <w:szCs w:val="28"/>
        </w:rPr>
      </w:pPr>
      <w:r w:rsidRPr="006F7836">
        <w:rPr>
          <w:sz w:val="28"/>
          <w:szCs w:val="28"/>
        </w:rPr>
        <w:t>к административному регламенту</w:t>
      </w:r>
    </w:p>
    <w:p w:rsidR="006F7836" w:rsidRPr="006F7836" w:rsidRDefault="006F7836" w:rsidP="006F7836">
      <w:pPr>
        <w:ind w:left="4536"/>
        <w:rPr>
          <w:sz w:val="28"/>
          <w:szCs w:val="28"/>
        </w:rPr>
      </w:pPr>
    </w:p>
    <w:p w:rsidR="006F7836" w:rsidRPr="006F7836" w:rsidRDefault="006F7836" w:rsidP="006F7836">
      <w:pPr>
        <w:suppressAutoHyphens w:val="0"/>
        <w:overflowPunct/>
        <w:autoSpaceDE w:val="0"/>
        <w:autoSpaceDN w:val="0"/>
        <w:adjustRightInd w:val="0"/>
        <w:jc w:val="right"/>
        <w:outlineLvl w:val="0"/>
        <w:rPr>
          <w:color w:val="auto"/>
          <w:sz w:val="28"/>
          <w:szCs w:val="28"/>
          <w:lang w:eastAsia="zh-CN"/>
        </w:rPr>
      </w:pPr>
    </w:p>
    <w:p w:rsidR="006F7836" w:rsidRPr="006F7836" w:rsidRDefault="006F7836" w:rsidP="006F7836">
      <w:pPr>
        <w:suppressAutoHyphens w:val="0"/>
        <w:overflowPunct/>
        <w:jc w:val="center"/>
        <w:rPr>
          <w:bCs/>
          <w:color w:val="auto"/>
          <w:sz w:val="28"/>
          <w:szCs w:val="28"/>
        </w:rPr>
      </w:pPr>
      <w:r w:rsidRPr="006F7836">
        <w:rPr>
          <w:bCs/>
          <w:color w:val="auto"/>
          <w:sz w:val="28"/>
          <w:szCs w:val="28"/>
        </w:rPr>
        <w:t>Перечень</w:t>
      </w:r>
    </w:p>
    <w:p w:rsidR="000F65C0" w:rsidRDefault="00F94428" w:rsidP="006F7836">
      <w:pPr>
        <w:suppressAutoHyphens w:val="0"/>
        <w:overflowPunct/>
        <w:jc w:val="center"/>
        <w:rPr>
          <w:bCs/>
          <w:color w:val="auto"/>
          <w:sz w:val="28"/>
          <w:szCs w:val="28"/>
        </w:rPr>
      </w:pPr>
      <w:r>
        <w:rPr>
          <w:bCs/>
          <w:color w:val="auto"/>
          <w:sz w:val="28"/>
          <w:szCs w:val="28"/>
        </w:rPr>
        <w:t>условных обозначений и сокращений</w:t>
      </w:r>
      <w:r w:rsidR="000F65C0">
        <w:rPr>
          <w:bCs/>
          <w:color w:val="auto"/>
          <w:sz w:val="28"/>
          <w:szCs w:val="28"/>
        </w:rPr>
        <w:t xml:space="preserve">, используемых </w:t>
      </w:r>
    </w:p>
    <w:p w:rsidR="006F7836" w:rsidRPr="006F7836" w:rsidRDefault="000F65C0" w:rsidP="006F7836">
      <w:pPr>
        <w:suppressAutoHyphens w:val="0"/>
        <w:overflowPunct/>
        <w:jc w:val="center"/>
        <w:rPr>
          <w:bCs/>
          <w:color w:val="auto"/>
          <w:sz w:val="28"/>
          <w:szCs w:val="28"/>
        </w:rPr>
      </w:pPr>
      <w:r>
        <w:rPr>
          <w:bCs/>
          <w:color w:val="auto"/>
          <w:sz w:val="28"/>
          <w:szCs w:val="28"/>
        </w:rPr>
        <w:t>в административном регламенте</w:t>
      </w:r>
    </w:p>
    <w:p w:rsidR="006F7836" w:rsidRDefault="006F7836" w:rsidP="006F7836">
      <w:pPr>
        <w:suppressAutoHyphens w:val="0"/>
        <w:overflowPunct/>
        <w:jc w:val="both"/>
        <w:rPr>
          <w:color w:val="auto"/>
          <w:sz w:val="28"/>
          <w:szCs w:val="28"/>
        </w:rPr>
      </w:pPr>
      <w:r w:rsidRPr="006F7836">
        <w:rPr>
          <w:color w:val="auto"/>
          <w:sz w:val="28"/>
          <w:szCs w:val="28"/>
        </w:rPr>
        <w:t xml:space="preserve">  </w:t>
      </w:r>
    </w:p>
    <w:p w:rsidR="007E6ED2" w:rsidRDefault="00DC4DA9" w:rsidP="00FF0EE5">
      <w:pPr>
        <w:pStyle w:val="af"/>
        <w:spacing w:before="0" w:after="0" w:line="288" w:lineRule="atLeast"/>
        <w:ind w:firstLine="709"/>
        <w:jc w:val="both"/>
        <w:rPr>
          <w:color w:val="auto"/>
          <w:sz w:val="28"/>
          <w:szCs w:val="28"/>
        </w:rPr>
      </w:pPr>
      <w:r>
        <w:rPr>
          <w:color w:val="auto"/>
          <w:sz w:val="28"/>
          <w:szCs w:val="28"/>
        </w:rPr>
        <w:t>Еди</w:t>
      </w:r>
      <w:r w:rsidR="007E6ED2">
        <w:rPr>
          <w:color w:val="auto"/>
          <w:sz w:val="28"/>
          <w:szCs w:val="28"/>
        </w:rPr>
        <w:t>ный портал -</w:t>
      </w:r>
      <w:r w:rsidRPr="00DC4DA9">
        <w:rPr>
          <w:color w:val="auto"/>
        </w:rPr>
        <w:t xml:space="preserve"> </w:t>
      </w:r>
      <w:r w:rsidRPr="00DC4DA9">
        <w:rPr>
          <w:color w:val="auto"/>
          <w:sz w:val="28"/>
          <w:szCs w:val="28"/>
        </w:rPr>
        <w:t>федеральн</w:t>
      </w:r>
      <w:r>
        <w:rPr>
          <w:color w:val="auto"/>
          <w:sz w:val="28"/>
          <w:szCs w:val="28"/>
        </w:rPr>
        <w:t>ая</w:t>
      </w:r>
      <w:r w:rsidRPr="00DC4DA9">
        <w:rPr>
          <w:color w:val="auto"/>
          <w:sz w:val="28"/>
          <w:szCs w:val="28"/>
        </w:rPr>
        <w:t xml:space="preserve"> государственн</w:t>
      </w:r>
      <w:r>
        <w:rPr>
          <w:color w:val="auto"/>
          <w:sz w:val="28"/>
          <w:szCs w:val="28"/>
        </w:rPr>
        <w:t>ая</w:t>
      </w:r>
      <w:r w:rsidRPr="00DC4DA9">
        <w:rPr>
          <w:color w:val="auto"/>
          <w:sz w:val="28"/>
          <w:szCs w:val="28"/>
        </w:rPr>
        <w:t xml:space="preserve"> информационн</w:t>
      </w:r>
      <w:r>
        <w:rPr>
          <w:color w:val="auto"/>
          <w:sz w:val="28"/>
          <w:szCs w:val="28"/>
        </w:rPr>
        <w:t>ая</w:t>
      </w:r>
      <w:r w:rsidRPr="00DC4DA9">
        <w:rPr>
          <w:color w:val="auto"/>
          <w:sz w:val="28"/>
          <w:szCs w:val="28"/>
        </w:rPr>
        <w:t xml:space="preserve"> систем</w:t>
      </w:r>
      <w:r>
        <w:rPr>
          <w:color w:val="auto"/>
          <w:sz w:val="28"/>
          <w:szCs w:val="28"/>
        </w:rPr>
        <w:t>а</w:t>
      </w:r>
      <w:r w:rsidRPr="00DC4DA9">
        <w:rPr>
          <w:color w:val="auto"/>
          <w:sz w:val="28"/>
          <w:szCs w:val="28"/>
        </w:rPr>
        <w:t xml:space="preserve"> </w:t>
      </w:r>
      <w:r>
        <w:rPr>
          <w:color w:val="auto"/>
          <w:sz w:val="28"/>
          <w:szCs w:val="28"/>
        </w:rPr>
        <w:t>«</w:t>
      </w:r>
      <w:r w:rsidRPr="00DC4DA9">
        <w:rPr>
          <w:color w:val="auto"/>
          <w:sz w:val="28"/>
          <w:szCs w:val="28"/>
        </w:rPr>
        <w:t>Единый портал государственных и муниципальных услуг (функций)</w:t>
      </w:r>
      <w:r>
        <w:rPr>
          <w:color w:val="auto"/>
          <w:sz w:val="28"/>
          <w:szCs w:val="28"/>
        </w:rPr>
        <w:t>»;</w:t>
      </w:r>
    </w:p>
    <w:p w:rsidR="00DC4DA9" w:rsidRPr="00DC4DA9" w:rsidRDefault="00DC4DA9" w:rsidP="00FF0EE5">
      <w:pPr>
        <w:pStyle w:val="af"/>
        <w:spacing w:before="0" w:after="0" w:line="288" w:lineRule="atLeast"/>
        <w:ind w:firstLine="709"/>
        <w:jc w:val="both"/>
        <w:rPr>
          <w:color w:val="auto"/>
          <w:sz w:val="28"/>
          <w:szCs w:val="28"/>
        </w:rPr>
      </w:pPr>
      <w:r w:rsidRPr="00F3029B">
        <w:rPr>
          <w:rFonts w:eastAsiaTheme="minorHAnsi"/>
          <w:color w:val="auto"/>
          <w:sz w:val="28"/>
          <w:szCs w:val="28"/>
        </w:rPr>
        <w:t>ЕСИА</w:t>
      </w:r>
      <w:r>
        <w:rPr>
          <w:rFonts w:eastAsiaTheme="minorHAnsi"/>
          <w:color w:val="auto"/>
          <w:sz w:val="28"/>
          <w:szCs w:val="28"/>
        </w:rPr>
        <w:t xml:space="preserve"> - </w:t>
      </w:r>
      <w:r w:rsidRPr="00DC4DA9">
        <w:rPr>
          <w:color w:val="auto"/>
          <w:sz w:val="28"/>
          <w:szCs w:val="28"/>
        </w:rPr>
        <w:t>федеральн</w:t>
      </w:r>
      <w:r>
        <w:rPr>
          <w:color w:val="auto"/>
          <w:sz w:val="28"/>
          <w:szCs w:val="28"/>
        </w:rPr>
        <w:t>ая</w:t>
      </w:r>
      <w:r w:rsidRPr="00DC4DA9">
        <w:rPr>
          <w:color w:val="auto"/>
          <w:sz w:val="28"/>
          <w:szCs w:val="28"/>
        </w:rPr>
        <w:t xml:space="preserve"> государственн</w:t>
      </w:r>
      <w:r>
        <w:rPr>
          <w:color w:val="auto"/>
          <w:sz w:val="28"/>
          <w:szCs w:val="28"/>
        </w:rPr>
        <w:t>ая</w:t>
      </w:r>
      <w:r w:rsidRPr="00DC4DA9">
        <w:rPr>
          <w:color w:val="auto"/>
          <w:sz w:val="28"/>
          <w:szCs w:val="28"/>
        </w:rPr>
        <w:t xml:space="preserve"> информационн</w:t>
      </w:r>
      <w:r>
        <w:rPr>
          <w:color w:val="auto"/>
          <w:sz w:val="28"/>
          <w:szCs w:val="28"/>
        </w:rPr>
        <w:t>ая система</w:t>
      </w:r>
      <w:r w:rsidRPr="00DC4DA9">
        <w:rPr>
          <w:color w:val="auto"/>
          <w:sz w:val="28"/>
          <w:szCs w:val="28"/>
        </w:rPr>
        <w:t xml:space="preserve"> </w:t>
      </w:r>
      <w:r>
        <w:rPr>
          <w:color w:val="auto"/>
          <w:sz w:val="28"/>
          <w:szCs w:val="28"/>
        </w:rPr>
        <w:t>«</w:t>
      </w:r>
      <w:r w:rsidRPr="00DC4DA9">
        <w:rPr>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auto"/>
          <w:sz w:val="28"/>
          <w:szCs w:val="28"/>
        </w:rPr>
        <w:t>».</w:t>
      </w:r>
    </w:p>
    <w:p w:rsidR="00DC4DA9" w:rsidRDefault="00DC4DA9" w:rsidP="007E6ED2">
      <w:pPr>
        <w:suppressAutoHyphens w:val="0"/>
        <w:overflowPunct/>
        <w:ind w:firstLine="709"/>
        <w:jc w:val="both"/>
        <w:rPr>
          <w:color w:val="auto"/>
          <w:sz w:val="28"/>
          <w:szCs w:val="28"/>
        </w:rPr>
      </w:pPr>
    </w:p>
    <w:p w:rsidR="00995709" w:rsidRDefault="00995709"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5A437B" w:rsidRDefault="005A437B" w:rsidP="00A46CCF">
      <w:pPr>
        <w:suppressAutoHyphens w:val="0"/>
        <w:overflowPunct/>
        <w:ind w:firstLine="709"/>
        <w:jc w:val="both"/>
        <w:rPr>
          <w:color w:val="auto"/>
          <w:sz w:val="28"/>
          <w:szCs w:val="28"/>
        </w:rPr>
      </w:pPr>
    </w:p>
    <w:p w:rsidR="006A5760" w:rsidRDefault="006A5760" w:rsidP="005A437B">
      <w:pPr>
        <w:ind w:left="5954"/>
        <w:rPr>
          <w:sz w:val="28"/>
          <w:szCs w:val="28"/>
        </w:rPr>
      </w:pPr>
    </w:p>
    <w:p w:rsidR="006A5760" w:rsidRDefault="006A5760" w:rsidP="005A437B">
      <w:pPr>
        <w:ind w:left="5954"/>
        <w:rPr>
          <w:sz w:val="28"/>
          <w:szCs w:val="28"/>
        </w:rPr>
      </w:pPr>
    </w:p>
    <w:p w:rsidR="006A5760" w:rsidRDefault="006A5760" w:rsidP="005A437B">
      <w:pPr>
        <w:ind w:left="5954"/>
        <w:rPr>
          <w:sz w:val="28"/>
          <w:szCs w:val="28"/>
        </w:rPr>
      </w:pPr>
    </w:p>
    <w:p w:rsidR="006A5760" w:rsidRDefault="006A5760" w:rsidP="005A437B">
      <w:pPr>
        <w:ind w:left="5954"/>
        <w:rPr>
          <w:sz w:val="28"/>
          <w:szCs w:val="28"/>
        </w:rPr>
      </w:pPr>
    </w:p>
    <w:p w:rsidR="00E157DC" w:rsidRDefault="00E157DC" w:rsidP="005A437B">
      <w:pPr>
        <w:ind w:left="5954"/>
        <w:rPr>
          <w:sz w:val="28"/>
          <w:szCs w:val="28"/>
        </w:rPr>
      </w:pPr>
    </w:p>
    <w:p w:rsidR="00E157DC" w:rsidRDefault="00E157DC" w:rsidP="005A437B">
      <w:pPr>
        <w:ind w:left="5954"/>
        <w:rPr>
          <w:sz w:val="28"/>
          <w:szCs w:val="28"/>
        </w:rPr>
      </w:pPr>
    </w:p>
    <w:p w:rsidR="005A437B" w:rsidRPr="006F7836" w:rsidRDefault="005A437B" w:rsidP="005A437B">
      <w:pPr>
        <w:ind w:left="5954"/>
        <w:rPr>
          <w:sz w:val="28"/>
          <w:szCs w:val="28"/>
        </w:rPr>
      </w:pPr>
      <w:r w:rsidRPr="006F7836">
        <w:rPr>
          <w:sz w:val="28"/>
          <w:szCs w:val="28"/>
        </w:rPr>
        <w:lastRenderedPageBreak/>
        <w:t xml:space="preserve">Приложение № </w:t>
      </w:r>
      <w:r>
        <w:rPr>
          <w:sz w:val="28"/>
          <w:szCs w:val="28"/>
        </w:rPr>
        <w:t>2</w:t>
      </w:r>
    </w:p>
    <w:p w:rsidR="005A437B" w:rsidRPr="006F7836" w:rsidRDefault="005A437B" w:rsidP="005A437B">
      <w:pPr>
        <w:ind w:left="5954"/>
        <w:rPr>
          <w:sz w:val="28"/>
          <w:szCs w:val="28"/>
        </w:rPr>
      </w:pPr>
      <w:r w:rsidRPr="006F7836">
        <w:rPr>
          <w:sz w:val="28"/>
          <w:szCs w:val="28"/>
        </w:rPr>
        <w:t>к административному регламенту</w:t>
      </w:r>
    </w:p>
    <w:p w:rsidR="005A437B" w:rsidRPr="006F7836" w:rsidRDefault="005A437B" w:rsidP="005A437B">
      <w:pPr>
        <w:ind w:left="4536"/>
        <w:rPr>
          <w:sz w:val="28"/>
          <w:szCs w:val="28"/>
        </w:rPr>
      </w:pPr>
    </w:p>
    <w:p w:rsidR="006A5760" w:rsidRDefault="006A5760" w:rsidP="005A437B">
      <w:pPr>
        <w:suppressAutoHyphens w:val="0"/>
        <w:overflowPunct/>
        <w:autoSpaceDE w:val="0"/>
        <w:autoSpaceDN w:val="0"/>
        <w:adjustRightInd w:val="0"/>
        <w:jc w:val="center"/>
        <w:outlineLvl w:val="0"/>
        <w:rPr>
          <w:color w:val="auto"/>
          <w:sz w:val="28"/>
          <w:szCs w:val="28"/>
        </w:rPr>
      </w:pPr>
    </w:p>
    <w:p w:rsidR="006A5760" w:rsidRDefault="006A5760" w:rsidP="005A437B">
      <w:pPr>
        <w:suppressAutoHyphens w:val="0"/>
        <w:overflowPunct/>
        <w:autoSpaceDE w:val="0"/>
        <w:autoSpaceDN w:val="0"/>
        <w:adjustRightInd w:val="0"/>
        <w:jc w:val="center"/>
        <w:outlineLvl w:val="0"/>
        <w:rPr>
          <w:color w:val="auto"/>
          <w:sz w:val="28"/>
          <w:szCs w:val="28"/>
        </w:rPr>
      </w:pPr>
    </w:p>
    <w:p w:rsidR="005A437B" w:rsidRPr="006F7836" w:rsidRDefault="005A437B" w:rsidP="005A437B">
      <w:pPr>
        <w:suppressAutoHyphens w:val="0"/>
        <w:overflowPunct/>
        <w:autoSpaceDE w:val="0"/>
        <w:autoSpaceDN w:val="0"/>
        <w:adjustRightInd w:val="0"/>
        <w:jc w:val="center"/>
        <w:outlineLvl w:val="0"/>
        <w:rPr>
          <w:color w:val="auto"/>
          <w:sz w:val="28"/>
          <w:szCs w:val="28"/>
          <w:lang w:eastAsia="zh-CN"/>
        </w:rPr>
      </w:pPr>
      <w:r>
        <w:rPr>
          <w:color w:val="auto"/>
          <w:sz w:val="28"/>
          <w:szCs w:val="28"/>
        </w:rPr>
        <w:t>Идентификаторы категорий (признаков) заявителей</w:t>
      </w:r>
    </w:p>
    <w:p w:rsidR="005A437B" w:rsidRDefault="005A437B" w:rsidP="005A437B">
      <w:pPr>
        <w:suppressAutoHyphens w:val="0"/>
        <w:overflowPunct/>
        <w:jc w:val="both"/>
        <w:rPr>
          <w:color w:val="auto"/>
          <w:sz w:val="28"/>
          <w:szCs w:val="28"/>
        </w:rPr>
      </w:pPr>
      <w:r w:rsidRPr="006F7836">
        <w:rPr>
          <w:color w:val="auto"/>
          <w:sz w:val="28"/>
          <w:szCs w:val="28"/>
        </w:rPr>
        <w:t xml:space="preserve">  </w:t>
      </w:r>
    </w:p>
    <w:tbl>
      <w:tblPr>
        <w:tblW w:w="9333" w:type="dxa"/>
        <w:tblInd w:w="15" w:type="dxa"/>
        <w:tblCellMar>
          <w:left w:w="0" w:type="dxa"/>
          <w:right w:w="0" w:type="dxa"/>
        </w:tblCellMar>
        <w:tblLook w:val="04A0" w:firstRow="1" w:lastRow="0" w:firstColumn="1" w:lastColumn="0" w:noHBand="0" w:noVBand="1"/>
      </w:tblPr>
      <w:tblGrid>
        <w:gridCol w:w="686"/>
        <w:gridCol w:w="4272"/>
        <w:gridCol w:w="4375"/>
      </w:tblGrid>
      <w:tr w:rsidR="00A46CCF" w:rsidRPr="006F7836" w:rsidTr="00940E9E">
        <w:tc>
          <w:tcPr>
            <w:tcW w:w="686" w:type="dxa"/>
            <w:tcBorders>
              <w:top w:val="single" w:sz="6" w:space="0" w:color="000000"/>
              <w:left w:val="single" w:sz="6" w:space="0" w:color="000000"/>
              <w:bottom w:val="single" w:sz="6" w:space="0" w:color="000000"/>
              <w:right w:val="single" w:sz="6" w:space="0" w:color="000000"/>
            </w:tcBorders>
            <w:hideMark/>
          </w:tcPr>
          <w:p w:rsidR="00320DC1" w:rsidRDefault="00A46CCF" w:rsidP="00320DC1">
            <w:pPr>
              <w:suppressAutoHyphens w:val="0"/>
              <w:overflowPunct/>
              <w:ind w:right="-10"/>
              <w:jc w:val="center"/>
              <w:rPr>
                <w:color w:val="auto"/>
              </w:rPr>
            </w:pPr>
            <w:r w:rsidRPr="006F7836">
              <w:rPr>
                <w:color w:val="auto"/>
              </w:rPr>
              <w:t xml:space="preserve">№ </w:t>
            </w:r>
          </w:p>
          <w:p w:rsidR="00A46CCF" w:rsidRPr="006F7836" w:rsidRDefault="00A46CCF" w:rsidP="00320DC1">
            <w:pPr>
              <w:suppressAutoHyphens w:val="0"/>
              <w:overflowPunct/>
              <w:ind w:right="-10"/>
              <w:jc w:val="center"/>
              <w:rPr>
                <w:color w:val="auto"/>
              </w:rPr>
            </w:pPr>
            <w:r w:rsidRPr="006F7836">
              <w:rPr>
                <w:color w:val="auto"/>
              </w:rPr>
              <w:t>п/п</w:t>
            </w:r>
          </w:p>
        </w:tc>
        <w:tc>
          <w:tcPr>
            <w:tcW w:w="4272" w:type="dxa"/>
            <w:tcBorders>
              <w:top w:val="single" w:sz="6" w:space="0" w:color="000000"/>
              <w:left w:val="single" w:sz="6" w:space="0" w:color="000000"/>
              <w:bottom w:val="single" w:sz="6" w:space="0" w:color="000000"/>
              <w:right w:val="single" w:sz="6" w:space="0" w:color="000000"/>
            </w:tcBorders>
            <w:hideMark/>
          </w:tcPr>
          <w:p w:rsidR="00A46CCF" w:rsidRPr="006F7836" w:rsidRDefault="00A46CCF" w:rsidP="00A91BC5">
            <w:pPr>
              <w:suppressAutoHyphens w:val="0"/>
              <w:overflowPunct/>
              <w:jc w:val="center"/>
              <w:rPr>
                <w:color w:val="auto"/>
              </w:rPr>
            </w:pPr>
          </w:p>
          <w:p w:rsidR="00A46CCF" w:rsidRPr="006F7836" w:rsidRDefault="00A46CCF" w:rsidP="00A91BC5">
            <w:pPr>
              <w:suppressAutoHyphens w:val="0"/>
              <w:overflowPunct/>
              <w:jc w:val="center"/>
              <w:rPr>
                <w:color w:val="auto"/>
              </w:rPr>
            </w:pPr>
            <w:r w:rsidRPr="006F7836">
              <w:rPr>
                <w:color w:val="auto"/>
              </w:rPr>
              <w:t>Признак заявителя</w:t>
            </w:r>
          </w:p>
          <w:p w:rsidR="00A46CCF" w:rsidRPr="006F7836" w:rsidRDefault="00A46CCF" w:rsidP="00A91BC5">
            <w:pPr>
              <w:suppressAutoHyphens w:val="0"/>
              <w:overflowPunct/>
              <w:jc w:val="center"/>
              <w:rPr>
                <w:color w:val="auto"/>
              </w:rPr>
            </w:pPr>
            <w:r w:rsidRPr="006F7836">
              <w:rPr>
                <w:color w:val="auto"/>
              </w:rPr>
              <w:t xml:space="preserve"> </w:t>
            </w:r>
          </w:p>
        </w:tc>
        <w:tc>
          <w:tcPr>
            <w:tcW w:w="4375" w:type="dxa"/>
            <w:tcBorders>
              <w:top w:val="single" w:sz="6" w:space="0" w:color="000000"/>
              <w:left w:val="single" w:sz="6" w:space="0" w:color="000000"/>
              <w:bottom w:val="single" w:sz="6" w:space="0" w:color="000000"/>
              <w:right w:val="single" w:sz="6" w:space="0" w:color="000000"/>
            </w:tcBorders>
            <w:hideMark/>
          </w:tcPr>
          <w:p w:rsidR="00A46CCF" w:rsidRPr="006F7836" w:rsidRDefault="00A46CCF" w:rsidP="00A91BC5">
            <w:pPr>
              <w:suppressAutoHyphens w:val="0"/>
              <w:overflowPunct/>
              <w:jc w:val="center"/>
              <w:rPr>
                <w:color w:val="auto"/>
              </w:rPr>
            </w:pPr>
          </w:p>
          <w:p w:rsidR="00A46CCF" w:rsidRPr="006F7836" w:rsidRDefault="00A46CCF" w:rsidP="00A91BC5">
            <w:pPr>
              <w:suppressAutoHyphens w:val="0"/>
              <w:overflowPunct/>
              <w:jc w:val="center"/>
              <w:rPr>
                <w:color w:val="auto"/>
              </w:rPr>
            </w:pPr>
            <w:r w:rsidRPr="006F7836">
              <w:rPr>
                <w:color w:val="auto"/>
              </w:rPr>
              <w:t xml:space="preserve">Значения признака заявителя </w:t>
            </w:r>
          </w:p>
        </w:tc>
      </w:tr>
      <w:tr w:rsidR="00A46CCF" w:rsidRPr="006F7836" w:rsidTr="00940E9E">
        <w:tc>
          <w:tcPr>
            <w:tcW w:w="686" w:type="dxa"/>
            <w:tcBorders>
              <w:top w:val="single" w:sz="6" w:space="0" w:color="000000"/>
              <w:left w:val="single" w:sz="6" w:space="0" w:color="000000"/>
              <w:bottom w:val="single" w:sz="6" w:space="0" w:color="000000"/>
              <w:right w:val="single" w:sz="6" w:space="0" w:color="000000"/>
            </w:tcBorders>
            <w:hideMark/>
          </w:tcPr>
          <w:p w:rsidR="00A46CCF" w:rsidRPr="006F7836" w:rsidRDefault="00A46CCF" w:rsidP="00A91BC5">
            <w:pPr>
              <w:suppressAutoHyphens w:val="0"/>
              <w:overflowPunct/>
              <w:jc w:val="center"/>
              <w:rPr>
                <w:color w:val="auto"/>
              </w:rPr>
            </w:pPr>
          </w:p>
          <w:p w:rsidR="00A46CCF" w:rsidRPr="006F7836" w:rsidRDefault="00A46CCF" w:rsidP="00A91BC5">
            <w:pPr>
              <w:suppressAutoHyphens w:val="0"/>
              <w:overflowPunct/>
              <w:jc w:val="center"/>
              <w:rPr>
                <w:color w:val="auto"/>
              </w:rPr>
            </w:pPr>
            <w:r w:rsidRPr="006F7836">
              <w:rPr>
                <w:color w:val="auto"/>
              </w:rPr>
              <w:t xml:space="preserve">1. </w:t>
            </w:r>
          </w:p>
        </w:tc>
        <w:tc>
          <w:tcPr>
            <w:tcW w:w="4272" w:type="dxa"/>
            <w:tcBorders>
              <w:top w:val="single" w:sz="6" w:space="0" w:color="000000"/>
              <w:left w:val="single" w:sz="6" w:space="0" w:color="000000"/>
              <w:bottom w:val="single" w:sz="6" w:space="0" w:color="000000"/>
              <w:right w:val="single" w:sz="6" w:space="0" w:color="000000"/>
            </w:tcBorders>
            <w:hideMark/>
          </w:tcPr>
          <w:p w:rsidR="00A46CCF" w:rsidRPr="006F7836" w:rsidRDefault="00A46CCF" w:rsidP="00A91BC5">
            <w:pPr>
              <w:suppressAutoHyphens w:val="0"/>
              <w:overflowPunct/>
              <w:ind w:firstLine="117"/>
              <w:rPr>
                <w:color w:val="auto"/>
              </w:rPr>
            </w:pPr>
          </w:p>
          <w:p w:rsidR="00A46CCF" w:rsidRPr="006F7836" w:rsidRDefault="00A46CCF" w:rsidP="00A91BC5">
            <w:pPr>
              <w:suppressAutoHyphens w:val="0"/>
              <w:overflowPunct/>
              <w:ind w:firstLine="117"/>
              <w:rPr>
                <w:color w:val="auto"/>
              </w:rPr>
            </w:pPr>
            <w:r w:rsidRPr="006F7836">
              <w:rPr>
                <w:color w:val="auto"/>
              </w:rPr>
              <w:t xml:space="preserve">Категория заявителя </w:t>
            </w:r>
          </w:p>
          <w:p w:rsidR="00A46CCF" w:rsidRPr="006F7836" w:rsidRDefault="00A46CCF" w:rsidP="00A91BC5">
            <w:pPr>
              <w:suppressAutoHyphens w:val="0"/>
              <w:overflowPunct/>
              <w:ind w:firstLine="117"/>
              <w:rPr>
                <w:color w:val="auto"/>
              </w:rPr>
            </w:pPr>
          </w:p>
        </w:tc>
        <w:tc>
          <w:tcPr>
            <w:tcW w:w="4375" w:type="dxa"/>
            <w:tcBorders>
              <w:top w:val="single" w:sz="6" w:space="0" w:color="000000"/>
              <w:left w:val="single" w:sz="6" w:space="0" w:color="000000"/>
              <w:bottom w:val="single" w:sz="6" w:space="0" w:color="000000"/>
              <w:right w:val="single" w:sz="6" w:space="0" w:color="000000"/>
            </w:tcBorders>
            <w:hideMark/>
          </w:tcPr>
          <w:p w:rsidR="00B65B6A" w:rsidRPr="00B65B6A" w:rsidRDefault="00B87E91" w:rsidP="00B65B6A">
            <w:pPr>
              <w:suppressAutoHyphens w:val="0"/>
              <w:overflowPunct/>
              <w:spacing w:line="288" w:lineRule="atLeast"/>
              <w:ind w:left="123"/>
              <w:rPr>
                <w:color w:val="auto"/>
              </w:rPr>
            </w:pPr>
            <w:r>
              <w:rPr>
                <w:color w:val="auto"/>
              </w:rPr>
              <w:t>1. Физическое лицо</w:t>
            </w:r>
          </w:p>
          <w:p w:rsidR="00B65B6A" w:rsidRPr="00B65B6A" w:rsidRDefault="00B87E91" w:rsidP="00B65B6A">
            <w:pPr>
              <w:suppressAutoHyphens w:val="0"/>
              <w:overflowPunct/>
              <w:spacing w:line="288" w:lineRule="atLeast"/>
              <w:ind w:left="123"/>
              <w:rPr>
                <w:color w:val="auto"/>
              </w:rPr>
            </w:pPr>
            <w:r>
              <w:rPr>
                <w:color w:val="auto"/>
              </w:rPr>
              <w:t>2. Юридическое лицо</w:t>
            </w:r>
            <w:r w:rsidR="00B65B6A" w:rsidRPr="00B65B6A">
              <w:rPr>
                <w:color w:val="auto"/>
              </w:rPr>
              <w:t xml:space="preserve"> </w:t>
            </w:r>
          </w:p>
          <w:p w:rsidR="00A46CCF" w:rsidRPr="006F7836" w:rsidRDefault="00A46CCF" w:rsidP="00B65B6A">
            <w:pPr>
              <w:suppressAutoHyphens w:val="0"/>
              <w:overflowPunct/>
              <w:ind w:left="123"/>
              <w:rPr>
                <w:color w:val="auto"/>
              </w:rPr>
            </w:pPr>
          </w:p>
        </w:tc>
      </w:tr>
      <w:tr w:rsidR="00A46CCF" w:rsidRPr="006F7836" w:rsidTr="00940E9E">
        <w:tc>
          <w:tcPr>
            <w:tcW w:w="686" w:type="dxa"/>
            <w:tcBorders>
              <w:top w:val="single" w:sz="6" w:space="0" w:color="000000"/>
              <w:left w:val="single" w:sz="6" w:space="0" w:color="000000"/>
              <w:bottom w:val="single" w:sz="6" w:space="0" w:color="000000"/>
              <w:right w:val="single" w:sz="6" w:space="0" w:color="000000"/>
            </w:tcBorders>
            <w:hideMark/>
          </w:tcPr>
          <w:p w:rsidR="00A46CCF" w:rsidRPr="006F7836" w:rsidRDefault="00A46CCF" w:rsidP="00A91BC5">
            <w:pPr>
              <w:suppressAutoHyphens w:val="0"/>
              <w:overflowPunct/>
              <w:jc w:val="center"/>
              <w:rPr>
                <w:color w:val="auto"/>
              </w:rPr>
            </w:pPr>
            <w:r w:rsidRPr="006F7836">
              <w:rPr>
                <w:color w:val="auto"/>
              </w:rPr>
              <w:t xml:space="preserve">2. </w:t>
            </w:r>
          </w:p>
        </w:tc>
        <w:tc>
          <w:tcPr>
            <w:tcW w:w="4272" w:type="dxa"/>
            <w:tcBorders>
              <w:top w:val="single" w:sz="6" w:space="0" w:color="000000"/>
              <w:left w:val="single" w:sz="6" w:space="0" w:color="000000"/>
              <w:bottom w:val="single" w:sz="6" w:space="0" w:color="000000"/>
              <w:right w:val="single" w:sz="6" w:space="0" w:color="000000"/>
            </w:tcBorders>
            <w:hideMark/>
          </w:tcPr>
          <w:p w:rsidR="00A46CCF" w:rsidRPr="006F7836" w:rsidRDefault="00A46CCF" w:rsidP="00A91BC5">
            <w:pPr>
              <w:suppressAutoHyphens w:val="0"/>
              <w:overflowPunct/>
              <w:ind w:left="117"/>
              <w:rPr>
                <w:color w:val="auto"/>
              </w:rPr>
            </w:pPr>
            <w:r>
              <w:rPr>
                <w:color w:val="auto"/>
              </w:rPr>
              <w:t>Лицо, обратившееся за предоставлением государственной услуги</w:t>
            </w:r>
            <w:r w:rsidRPr="006F7836">
              <w:rPr>
                <w:color w:val="auto"/>
              </w:rPr>
              <w:t xml:space="preserve"> </w:t>
            </w:r>
          </w:p>
        </w:tc>
        <w:tc>
          <w:tcPr>
            <w:tcW w:w="4375" w:type="dxa"/>
            <w:tcBorders>
              <w:top w:val="single" w:sz="6" w:space="0" w:color="000000"/>
              <w:left w:val="single" w:sz="6" w:space="0" w:color="000000"/>
              <w:bottom w:val="single" w:sz="6" w:space="0" w:color="000000"/>
              <w:right w:val="single" w:sz="6" w:space="0" w:color="000000"/>
            </w:tcBorders>
            <w:hideMark/>
          </w:tcPr>
          <w:p w:rsidR="00B65B6A" w:rsidRDefault="00B65B6A" w:rsidP="00B65B6A">
            <w:pPr>
              <w:suppressAutoHyphens w:val="0"/>
              <w:overflowPunct/>
              <w:spacing w:line="288" w:lineRule="atLeast"/>
              <w:ind w:left="123"/>
              <w:rPr>
                <w:color w:val="auto"/>
              </w:rPr>
            </w:pPr>
            <w:r w:rsidRPr="00B65B6A">
              <w:rPr>
                <w:color w:val="auto"/>
              </w:rPr>
              <w:t xml:space="preserve">1. </w:t>
            </w:r>
            <w:r>
              <w:rPr>
                <w:color w:val="auto"/>
              </w:rPr>
              <w:t xml:space="preserve">Заявитель – </w:t>
            </w:r>
            <w:r w:rsidR="00B87E91">
              <w:rPr>
                <w:color w:val="auto"/>
              </w:rPr>
              <w:t>физическое лицо обратился лично</w:t>
            </w:r>
          </w:p>
          <w:p w:rsidR="00B65B6A" w:rsidRPr="00B65B6A" w:rsidRDefault="00B65B6A" w:rsidP="00B65B6A">
            <w:pPr>
              <w:suppressAutoHyphens w:val="0"/>
              <w:overflowPunct/>
              <w:spacing w:line="288" w:lineRule="atLeast"/>
              <w:ind w:left="123"/>
              <w:rPr>
                <w:color w:val="auto"/>
              </w:rPr>
            </w:pPr>
            <w:r>
              <w:rPr>
                <w:color w:val="auto"/>
              </w:rPr>
              <w:t xml:space="preserve">2. </w:t>
            </w:r>
            <w:r w:rsidRPr="006F7836">
              <w:rPr>
                <w:color w:val="auto"/>
              </w:rPr>
              <w:t xml:space="preserve">От имени заявителя </w:t>
            </w:r>
            <w:r w:rsidR="00994908">
              <w:rPr>
                <w:color w:val="auto"/>
              </w:rPr>
              <w:t xml:space="preserve">– физического лица (юридического лица) </w:t>
            </w:r>
            <w:r w:rsidRPr="006F7836">
              <w:rPr>
                <w:color w:val="auto"/>
              </w:rPr>
              <w:t>обратилось уполномоченное лицо,</w:t>
            </w:r>
            <w:r w:rsidRPr="006F7836">
              <w:rPr>
                <w:color w:val="auto"/>
                <w:sz w:val="28"/>
                <w:szCs w:val="28"/>
                <w:lang w:eastAsia="zh-CN"/>
              </w:rPr>
              <w:t xml:space="preserve"> </w:t>
            </w:r>
            <w:r w:rsidRPr="006F7836">
              <w:rPr>
                <w:color w:val="auto"/>
                <w:lang w:eastAsia="zh-CN"/>
              </w:rPr>
              <w:t>действующее на основании доверенности, оформленной в соответствии с требованиями законодательства Российской Федерации</w:t>
            </w:r>
          </w:p>
          <w:p w:rsidR="00B65B6A" w:rsidRPr="00B65B6A" w:rsidRDefault="00B65B6A" w:rsidP="00B65B6A">
            <w:pPr>
              <w:suppressAutoHyphens w:val="0"/>
              <w:overflowPunct/>
              <w:spacing w:line="288" w:lineRule="atLeast"/>
              <w:ind w:left="123"/>
              <w:rPr>
                <w:color w:val="auto"/>
              </w:rPr>
            </w:pPr>
            <w:r w:rsidRPr="00B65B6A">
              <w:rPr>
                <w:color w:val="auto"/>
              </w:rPr>
              <w:t xml:space="preserve">3. </w:t>
            </w:r>
            <w:r>
              <w:rPr>
                <w:color w:val="auto"/>
              </w:rPr>
              <w:t>От имени заявителя – юридического лица обратился руководитель юридического лица, имеющий</w:t>
            </w:r>
            <w:r w:rsidRPr="00B65B6A">
              <w:rPr>
                <w:color w:val="auto"/>
              </w:rPr>
              <w:t xml:space="preserve"> право действовать от имени юридического лица без доверенности </w:t>
            </w:r>
          </w:p>
          <w:p w:rsidR="00A46CCF" w:rsidRDefault="00A46CCF" w:rsidP="00B65B6A">
            <w:pPr>
              <w:suppressAutoHyphens w:val="0"/>
              <w:overflowPunct/>
              <w:ind w:left="123" w:right="132"/>
              <w:jc w:val="both"/>
              <w:rPr>
                <w:color w:val="auto"/>
              </w:rPr>
            </w:pPr>
          </w:p>
          <w:p w:rsidR="00B65B6A" w:rsidRPr="006F7836" w:rsidRDefault="00B65B6A" w:rsidP="00B65B6A">
            <w:pPr>
              <w:suppressAutoHyphens w:val="0"/>
              <w:overflowPunct/>
              <w:ind w:left="123" w:right="132"/>
              <w:jc w:val="both"/>
              <w:rPr>
                <w:color w:val="auto"/>
              </w:rPr>
            </w:pPr>
          </w:p>
        </w:tc>
      </w:tr>
    </w:tbl>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5A437B" w:rsidRDefault="005A437B" w:rsidP="003222AE">
      <w:pPr>
        <w:suppressAutoHyphens w:val="0"/>
        <w:overflowPunct/>
        <w:jc w:val="center"/>
        <w:rPr>
          <w:color w:val="auto"/>
          <w:sz w:val="28"/>
          <w:szCs w:val="28"/>
        </w:rPr>
      </w:pPr>
    </w:p>
    <w:p w:rsidR="007238D1" w:rsidRDefault="007238D1" w:rsidP="005A437B">
      <w:pPr>
        <w:ind w:left="4820"/>
        <w:rPr>
          <w:sz w:val="28"/>
          <w:szCs w:val="28"/>
        </w:rPr>
      </w:pPr>
    </w:p>
    <w:p w:rsidR="007238D1" w:rsidRDefault="007238D1" w:rsidP="005A437B">
      <w:pPr>
        <w:ind w:left="4820"/>
        <w:rPr>
          <w:sz w:val="28"/>
          <w:szCs w:val="28"/>
        </w:rPr>
      </w:pPr>
    </w:p>
    <w:p w:rsidR="005A437B" w:rsidRPr="006F7836" w:rsidRDefault="005A437B" w:rsidP="005A437B">
      <w:pPr>
        <w:ind w:left="4820"/>
        <w:rPr>
          <w:sz w:val="28"/>
          <w:szCs w:val="28"/>
        </w:rPr>
      </w:pPr>
      <w:r w:rsidRPr="006F7836">
        <w:rPr>
          <w:sz w:val="28"/>
          <w:szCs w:val="28"/>
        </w:rPr>
        <w:lastRenderedPageBreak/>
        <w:t xml:space="preserve">Приложение № </w:t>
      </w:r>
      <w:r>
        <w:rPr>
          <w:sz w:val="28"/>
          <w:szCs w:val="28"/>
        </w:rPr>
        <w:t>3</w:t>
      </w:r>
    </w:p>
    <w:p w:rsidR="005A437B" w:rsidRPr="006F7836" w:rsidRDefault="005A437B" w:rsidP="005A437B">
      <w:pPr>
        <w:ind w:left="4820"/>
        <w:rPr>
          <w:sz w:val="28"/>
          <w:szCs w:val="28"/>
        </w:rPr>
      </w:pPr>
      <w:r w:rsidRPr="006F7836">
        <w:rPr>
          <w:sz w:val="28"/>
          <w:szCs w:val="28"/>
        </w:rPr>
        <w:t>к административному регламенту</w:t>
      </w:r>
    </w:p>
    <w:p w:rsidR="005A437B" w:rsidRPr="006F7836" w:rsidRDefault="005A437B" w:rsidP="005A437B">
      <w:pPr>
        <w:ind w:left="4536"/>
        <w:rPr>
          <w:sz w:val="28"/>
          <w:szCs w:val="28"/>
        </w:rPr>
      </w:pPr>
    </w:p>
    <w:p w:rsidR="005A437B" w:rsidRPr="006F7836" w:rsidRDefault="00EB3E5C" w:rsidP="005A437B">
      <w:pPr>
        <w:suppressAutoHyphens w:val="0"/>
        <w:overflowPunct/>
        <w:autoSpaceDE w:val="0"/>
        <w:autoSpaceDN w:val="0"/>
        <w:adjustRightInd w:val="0"/>
        <w:jc w:val="right"/>
        <w:outlineLvl w:val="0"/>
        <w:rPr>
          <w:color w:val="auto"/>
          <w:sz w:val="28"/>
          <w:szCs w:val="28"/>
          <w:lang w:eastAsia="zh-CN"/>
        </w:rPr>
      </w:pPr>
      <w:r>
        <w:rPr>
          <w:color w:val="auto"/>
          <w:sz w:val="28"/>
          <w:szCs w:val="28"/>
          <w:lang w:eastAsia="zh-CN"/>
        </w:rPr>
        <w:t>Форма</w:t>
      </w:r>
    </w:p>
    <w:p w:rsidR="00EB3E5C" w:rsidRDefault="00EB3E5C" w:rsidP="00EB3E5C">
      <w:pPr>
        <w:ind w:left="4820"/>
        <w:rPr>
          <w:sz w:val="28"/>
          <w:szCs w:val="28"/>
        </w:rPr>
      </w:pPr>
      <w:r>
        <w:rPr>
          <w:sz w:val="28"/>
          <w:szCs w:val="28"/>
        </w:rPr>
        <w:t>Директору государственного казенного</w:t>
      </w:r>
    </w:p>
    <w:p w:rsidR="00EB3E5C" w:rsidRDefault="00EB3E5C" w:rsidP="00EB3E5C">
      <w:pPr>
        <w:ind w:left="4820"/>
        <w:rPr>
          <w:sz w:val="28"/>
          <w:szCs w:val="28"/>
        </w:rPr>
      </w:pPr>
      <w:r>
        <w:rPr>
          <w:sz w:val="28"/>
          <w:szCs w:val="28"/>
        </w:rPr>
        <w:t>учреждения Астраханской области</w:t>
      </w:r>
    </w:p>
    <w:p w:rsidR="00EB3E5C" w:rsidRDefault="00EB3E5C" w:rsidP="00EB3E5C">
      <w:pPr>
        <w:ind w:left="4820"/>
        <w:rPr>
          <w:sz w:val="28"/>
          <w:szCs w:val="28"/>
        </w:rPr>
      </w:pPr>
      <w:r>
        <w:rPr>
          <w:sz w:val="28"/>
          <w:szCs w:val="28"/>
        </w:rPr>
        <w:t>«Государственный архив Астраханской области»</w:t>
      </w:r>
    </w:p>
    <w:p w:rsidR="00EB3E5C" w:rsidRDefault="00EB3E5C" w:rsidP="00EB3E5C">
      <w:pPr>
        <w:ind w:left="4820"/>
        <w:rPr>
          <w:sz w:val="28"/>
          <w:szCs w:val="28"/>
        </w:rPr>
      </w:pPr>
      <w:r>
        <w:rPr>
          <w:sz w:val="28"/>
          <w:szCs w:val="28"/>
        </w:rPr>
        <w:t>__________________________________</w:t>
      </w:r>
    </w:p>
    <w:p w:rsidR="00EB3E5C" w:rsidRPr="00F3249F" w:rsidRDefault="00EB3E5C" w:rsidP="00EB3E5C">
      <w:pPr>
        <w:ind w:left="4820"/>
        <w:rPr>
          <w:sz w:val="28"/>
          <w:szCs w:val="28"/>
          <w:vertAlign w:val="superscript"/>
        </w:rPr>
      </w:pPr>
      <w:r>
        <w:rPr>
          <w:sz w:val="28"/>
          <w:szCs w:val="28"/>
          <w:vertAlign w:val="superscript"/>
        </w:rPr>
        <w:t>(фамилия, имя, отчество (последнее – при наличии)</w:t>
      </w:r>
    </w:p>
    <w:p w:rsidR="00EB3E5C" w:rsidRDefault="00EB3E5C" w:rsidP="00EB3E5C">
      <w:pPr>
        <w:ind w:left="4820"/>
        <w:rPr>
          <w:sz w:val="28"/>
          <w:szCs w:val="28"/>
        </w:rPr>
      </w:pPr>
      <w:r>
        <w:rPr>
          <w:sz w:val="28"/>
          <w:szCs w:val="28"/>
        </w:rPr>
        <w:t>От________________________________</w:t>
      </w:r>
    </w:p>
    <w:p w:rsidR="00EB3E5C" w:rsidRDefault="00EB3E5C" w:rsidP="00EB3E5C">
      <w:pPr>
        <w:ind w:left="4820"/>
        <w:rPr>
          <w:sz w:val="28"/>
          <w:szCs w:val="28"/>
          <w:vertAlign w:val="superscript"/>
        </w:rPr>
      </w:pPr>
      <w:r>
        <w:rPr>
          <w:sz w:val="28"/>
          <w:szCs w:val="28"/>
          <w:vertAlign w:val="superscript"/>
        </w:rPr>
        <w:t xml:space="preserve">  (фамилия, имя, отчество (последнее - при наличии) заявителя – физического лица, наименование заявителя – юридического лица)</w:t>
      </w:r>
    </w:p>
    <w:p w:rsidR="00EB3E5C" w:rsidRDefault="00EB3E5C" w:rsidP="00EB3E5C">
      <w:pPr>
        <w:ind w:left="4820"/>
        <w:rPr>
          <w:sz w:val="28"/>
          <w:szCs w:val="28"/>
        </w:rPr>
      </w:pPr>
      <w:r>
        <w:rPr>
          <w:sz w:val="28"/>
          <w:szCs w:val="28"/>
        </w:rPr>
        <w:t>__________________________________</w:t>
      </w:r>
    </w:p>
    <w:p w:rsidR="00EB3E5C" w:rsidRDefault="00EB3E5C" w:rsidP="00EB3E5C">
      <w:pPr>
        <w:ind w:left="4820"/>
        <w:rPr>
          <w:sz w:val="28"/>
          <w:szCs w:val="28"/>
          <w:vertAlign w:val="superscript"/>
        </w:rPr>
      </w:pPr>
      <w:r>
        <w:rPr>
          <w:sz w:val="28"/>
          <w:szCs w:val="28"/>
          <w:vertAlign w:val="superscript"/>
        </w:rPr>
        <w:t>(почтовый и (или) электронный адрес заявителя, номер</w:t>
      </w:r>
    </w:p>
    <w:p w:rsidR="00EB3E5C" w:rsidRDefault="00EB3E5C" w:rsidP="00EB3E5C">
      <w:pPr>
        <w:ind w:left="4820"/>
        <w:rPr>
          <w:sz w:val="28"/>
          <w:szCs w:val="28"/>
          <w:vertAlign w:val="superscript"/>
        </w:rPr>
      </w:pPr>
      <w:r>
        <w:rPr>
          <w:sz w:val="28"/>
          <w:szCs w:val="28"/>
          <w:vertAlign w:val="superscript"/>
        </w:rPr>
        <w:t>контактного телефона)</w:t>
      </w:r>
    </w:p>
    <w:p w:rsidR="00EB3E5C" w:rsidRDefault="00EB3E5C" w:rsidP="00EB3E5C">
      <w:pPr>
        <w:ind w:left="5670"/>
        <w:rPr>
          <w:sz w:val="28"/>
          <w:szCs w:val="28"/>
        </w:rPr>
      </w:pPr>
    </w:p>
    <w:p w:rsidR="00EB3E5C" w:rsidRPr="00317014" w:rsidRDefault="00EB3E5C" w:rsidP="00EB3E5C">
      <w:pPr>
        <w:ind w:left="5670"/>
        <w:rPr>
          <w:sz w:val="28"/>
          <w:szCs w:val="28"/>
        </w:rPr>
      </w:pPr>
    </w:p>
    <w:p w:rsidR="00EB3E5C" w:rsidRPr="00250BB2" w:rsidRDefault="00EB3E5C" w:rsidP="00EB3E5C">
      <w:pPr>
        <w:jc w:val="center"/>
        <w:rPr>
          <w:b/>
          <w:color w:val="auto"/>
          <w:sz w:val="28"/>
          <w:szCs w:val="28"/>
        </w:rPr>
      </w:pPr>
      <w:r>
        <w:rPr>
          <w:sz w:val="28"/>
          <w:szCs w:val="28"/>
        </w:rPr>
        <w:t>ЗАПРОС</w:t>
      </w:r>
    </w:p>
    <w:p w:rsidR="00EB3E5C" w:rsidRDefault="00EB3E5C" w:rsidP="00EB3E5C">
      <w:pPr>
        <w:jc w:val="center"/>
        <w:rPr>
          <w:sz w:val="28"/>
          <w:szCs w:val="28"/>
        </w:rPr>
      </w:pPr>
    </w:p>
    <w:p w:rsidR="00EB3E5C" w:rsidRPr="001446C1" w:rsidRDefault="00EB3E5C" w:rsidP="00EB3E5C">
      <w:pPr>
        <w:suppressAutoHyphens w:val="0"/>
        <w:overflowPunct/>
        <w:autoSpaceDE w:val="0"/>
        <w:autoSpaceDN w:val="0"/>
        <w:adjustRightInd w:val="0"/>
        <w:ind w:firstLine="567"/>
        <w:jc w:val="both"/>
        <w:rPr>
          <w:color w:val="auto"/>
          <w:sz w:val="28"/>
          <w:szCs w:val="28"/>
          <w:lang w:eastAsia="zh-CN"/>
        </w:rPr>
      </w:pPr>
      <w:r w:rsidRPr="001446C1">
        <w:rPr>
          <w:color w:val="auto"/>
          <w:sz w:val="28"/>
          <w:szCs w:val="28"/>
          <w:lang w:eastAsia="zh-CN"/>
        </w:rPr>
        <w:t xml:space="preserve"> Интересующие   заявителя   </w:t>
      </w:r>
      <w:proofErr w:type="gramStart"/>
      <w:r w:rsidRPr="001446C1">
        <w:rPr>
          <w:color w:val="auto"/>
          <w:sz w:val="28"/>
          <w:szCs w:val="28"/>
          <w:lang w:eastAsia="zh-CN"/>
        </w:rPr>
        <w:t xml:space="preserve">тема, </w:t>
      </w:r>
      <w:r>
        <w:rPr>
          <w:color w:val="auto"/>
          <w:sz w:val="28"/>
          <w:szCs w:val="28"/>
          <w:lang w:eastAsia="zh-CN"/>
        </w:rPr>
        <w:t xml:space="preserve">  </w:t>
      </w:r>
      <w:proofErr w:type="gramEnd"/>
      <w:r>
        <w:rPr>
          <w:color w:val="auto"/>
          <w:sz w:val="28"/>
          <w:szCs w:val="28"/>
          <w:lang w:eastAsia="zh-CN"/>
        </w:rPr>
        <w:t xml:space="preserve"> </w:t>
      </w:r>
      <w:r w:rsidRPr="001446C1">
        <w:rPr>
          <w:color w:val="auto"/>
          <w:sz w:val="28"/>
          <w:szCs w:val="28"/>
          <w:lang w:eastAsia="zh-CN"/>
        </w:rPr>
        <w:t xml:space="preserve">вопрос, </w:t>
      </w:r>
      <w:r>
        <w:rPr>
          <w:color w:val="auto"/>
          <w:sz w:val="28"/>
          <w:szCs w:val="28"/>
          <w:lang w:eastAsia="zh-CN"/>
        </w:rPr>
        <w:t xml:space="preserve">  </w:t>
      </w:r>
      <w:r w:rsidRPr="001446C1">
        <w:rPr>
          <w:color w:val="auto"/>
          <w:sz w:val="28"/>
          <w:szCs w:val="28"/>
          <w:lang w:eastAsia="zh-CN"/>
        </w:rPr>
        <w:t xml:space="preserve">события, </w:t>
      </w:r>
      <w:r>
        <w:rPr>
          <w:color w:val="auto"/>
          <w:sz w:val="28"/>
          <w:szCs w:val="28"/>
          <w:lang w:eastAsia="zh-CN"/>
        </w:rPr>
        <w:t xml:space="preserve">  </w:t>
      </w:r>
      <w:r w:rsidRPr="001446C1">
        <w:rPr>
          <w:color w:val="auto"/>
          <w:sz w:val="28"/>
          <w:szCs w:val="28"/>
          <w:lang w:eastAsia="zh-CN"/>
        </w:rPr>
        <w:t xml:space="preserve">факт, </w:t>
      </w:r>
      <w:r>
        <w:rPr>
          <w:color w:val="auto"/>
          <w:sz w:val="28"/>
          <w:szCs w:val="28"/>
          <w:lang w:eastAsia="zh-CN"/>
        </w:rPr>
        <w:t xml:space="preserve">   </w:t>
      </w:r>
      <w:r w:rsidRPr="001446C1">
        <w:rPr>
          <w:color w:val="auto"/>
          <w:sz w:val="28"/>
          <w:szCs w:val="28"/>
          <w:lang w:eastAsia="zh-CN"/>
        </w:rPr>
        <w:t xml:space="preserve">сведения </w:t>
      </w:r>
      <w:r>
        <w:rPr>
          <w:color w:val="auto"/>
          <w:sz w:val="28"/>
          <w:szCs w:val="28"/>
          <w:lang w:eastAsia="zh-CN"/>
        </w:rPr>
        <w:t xml:space="preserve">   </w:t>
      </w:r>
      <w:r w:rsidRPr="001446C1">
        <w:rPr>
          <w:color w:val="auto"/>
          <w:sz w:val="28"/>
          <w:szCs w:val="28"/>
          <w:lang w:eastAsia="zh-CN"/>
        </w:rPr>
        <w:t>и</w:t>
      </w:r>
    </w:p>
    <w:p w:rsidR="00EB3E5C" w:rsidRDefault="00EB3E5C" w:rsidP="00EB3E5C">
      <w:pPr>
        <w:suppressAutoHyphens w:val="0"/>
        <w:overflowPunct/>
        <w:autoSpaceDE w:val="0"/>
        <w:autoSpaceDN w:val="0"/>
        <w:adjustRightInd w:val="0"/>
        <w:jc w:val="both"/>
        <w:rPr>
          <w:color w:val="000000" w:themeColor="text1"/>
          <w:sz w:val="28"/>
          <w:szCs w:val="28"/>
          <w:lang w:eastAsia="zh-CN"/>
        </w:rPr>
      </w:pPr>
      <w:r w:rsidRPr="001446C1">
        <w:rPr>
          <w:color w:val="auto"/>
          <w:sz w:val="28"/>
          <w:szCs w:val="28"/>
          <w:lang w:eastAsia="zh-CN"/>
        </w:rPr>
        <w:t xml:space="preserve">хронологические рамки запрашиваемой информации. </w:t>
      </w:r>
      <w:hyperlink w:anchor="Par507" w:history="1">
        <w:r w:rsidRPr="00317014">
          <w:rPr>
            <w:color w:val="000000" w:themeColor="text1"/>
            <w:sz w:val="28"/>
            <w:szCs w:val="28"/>
            <w:lang w:eastAsia="zh-CN"/>
          </w:rPr>
          <w:t>&lt;1&gt;</w:t>
        </w:r>
      </w:hyperlink>
    </w:p>
    <w:p w:rsidR="00EB3E5C" w:rsidRDefault="00EB3E5C" w:rsidP="00EB3E5C">
      <w:pPr>
        <w:suppressAutoHyphens w:val="0"/>
        <w:overflowPunct/>
        <w:autoSpaceDE w:val="0"/>
        <w:autoSpaceDN w:val="0"/>
        <w:adjustRightInd w:val="0"/>
        <w:jc w:val="both"/>
        <w:rPr>
          <w:color w:val="000000" w:themeColor="text1"/>
          <w:sz w:val="28"/>
          <w:szCs w:val="28"/>
          <w:lang w:eastAsia="zh-CN"/>
        </w:rPr>
      </w:pPr>
      <w:r>
        <w:rPr>
          <w:color w:val="000000" w:themeColor="text1"/>
          <w:sz w:val="28"/>
          <w:szCs w:val="28"/>
          <w:lang w:eastAsia="zh-CN"/>
        </w:rPr>
        <w:t>____________________________________________________________________</w:t>
      </w:r>
    </w:p>
    <w:p w:rsidR="00EB3E5C" w:rsidRDefault="00EB3E5C" w:rsidP="00EB3E5C">
      <w:pPr>
        <w:suppressAutoHyphens w:val="0"/>
        <w:overflowPunct/>
        <w:autoSpaceDE w:val="0"/>
        <w:autoSpaceDN w:val="0"/>
        <w:adjustRightInd w:val="0"/>
        <w:jc w:val="both"/>
        <w:rPr>
          <w:color w:val="auto"/>
          <w:sz w:val="28"/>
          <w:szCs w:val="28"/>
          <w:lang w:eastAsia="zh-CN"/>
        </w:rPr>
      </w:pPr>
      <w:r>
        <w:rPr>
          <w:color w:val="auto"/>
          <w:sz w:val="28"/>
          <w:szCs w:val="28"/>
          <w:lang w:eastAsia="zh-CN"/>
        </w:rPr>
        <w:t>____________________________________________________________________</w:t>
      </w:r>
    </w:p>
    <w:p w:rsidR="00EB3E5C" w:rsidRDefault="00EB3E5C" w:rsidP="00EB3E5C">
      <w:pPr>
        <w:suppressAutoHyphens w:val="0"/>
        <w:overflowPunct/>
        <w:autoSpaceDE w:val="0"/>
        <w:autoSpaceDN w:val="0"/>
        <w:adjustRightInd w:val="0"/>
        <w:jc w:val="both"/>
        <w:rPr>
          <w:color w:val="auto"/>
          <w:sz w:val="28"/>
          <w:szCs w:val="28"/>
          <w:lang w:eastAsia="zh-CN"/>
        </w:rPr>
      </w:pPr>
      <w:r>
        <w:rPr>
          <w:color w:val="auto"/>
          <w:sz w:val="28"/>
          <w:szCs w:val="28"/>
          <w:lang w:eastAsia="zh-CN"/>
        </w:rPr>
        <w:t xml:space="preserve">           Способ направления архивной справки (архивной выписки, архивной копии) либо информационного письма ___________________________________</w:t>
      </w:r>
    </w:p>
    <w:p w:rsidR="00EB3E5C" w:rsidRPr="008E636C" w:rsidRDefault="00EB3E5C" w:rsidP="00EB3E5C">
      <w:pPr>
        <w:suppressAutoHyphens w:val="0"/>
        <w:overflowPunct/>
        <w:autoSpaceDE w:val="0"/>
        <w:autoSpaceDN w:val="0"/>
        <w:adjustRightInd w:val="0"/>
        <w:jc w:val="both"/>
        <w:rPr>
          <w:color w:val="auto"/>
          <w:sz w:val="28"/>
          <w:szCs w:val="28"/>
          <w:vertAlign w:val="superscript"/>
          <w:lang w:eastAsia="zh-CN"/>
        </w:rPr>
      </w:pPr>
      <w:r>
        <w:rPr>
          <w:color w:val="auto"/>
          <w:sz w:val="28"/>
          <w:szCs w:val="28"/>
          <w:vertAlign w:val="superscript"/>
          <w:lang w:eastAsia="zh-CN"/>
        </w:rPr>
        <w:t xml:space="preserve">                           (лично, по почте, по электронной почте)</w:t>
      </w:r>
    </w:p>
    <w:p w:rsidR="00EB3E5C" w:rsidRDefault="00EB3E5C" w:rsidP="00EB3E5C">
      <w:pPr>
        <w:suppressAutoHyphens w:val="0"/>
        <w:overflowPunct/>
        <w:autoSpaceDE w:val="0"/>
        <w:autoSpaceDN w:val="0"/>
        <w:adjustRightInd w:val="0"/>
        <w:jc w:val="both"/>
        <w:rPr>
          <w:color w:val="auto"/>
          <w:sz w:val="28"/>
          <w:szCs w:val="28"/>
          <w:lang w:eastAsia="zh-CN"/>
        </w:rPr>
      </w:pPr>
      <w:r>
        <w:rPr>
          <w:color w:val="auto"/>
          <w:sz w:val="28"/>
          <w:szCs w:val="28"/>
          <w:lang w:eastAsia="zh-CN"/>
        </w:rPr>
        <w:t>_______________________       _________________________________________</w:t>
      </w:r>
    </w:p>
    <w:p w:rsidR="00EB3E5C" w:rsidRDefault="00EB3E5C" w:rsidP="00EB3E5C">
      <w:pPr>
        <w:suppressAutoHyphens w:val="0"/>
        <w:overflowPunct/>
        <w:autoSpaceDE w:val="0"/>
        <w:autoSpaceDN w:val="0"/>
        <w:adjustRightInd w:val="0"/>
        <w:jc w:val="both"/>
        <w:rPr>
          <w:color w:val="auto"/>
          <w:sz w:val="28"/>
          <w:szCs w:val="28"/>
          <w:vertAlign w:val="superscript"/>
          <w:lang w:eastAsia="zh-CN"/>
        </w:rPr>
      </w:pPr>
      <w:r>
        <w:rPr>
          <w:color w:val="auto"/>
          <w:sz w:val="28"/>
          <w:szCs w:val="28"/>
          <w:vertAlign w:val="superscript"/>
          <w:lang w:eastAsia="zh-CN"/>
        </w:rPr>
        <w:t xml:space="preserve">                   (подпись </w:t>
      </w:r>
      <w:proofErr w:type="gramStart"/>
      <w:r>
        <w:rPr>
          <w:color w:val="auto"/>
          <w:sz w:val="28"/>
          <w:szCs w:val="28"/>
          <w:vertAlign w:val="superscript"/>
          <w:lang w:eastAsia="zh-CN"/>
        </w:rPr>
        <w:t xml:space="preserve">заявителя)   </w:t>
      </w:r>
      <w:proofErr w:type="gramEnd"/>
      <w:r>
        <w:rPr>
          <w:color w:val="auto"/>
          <w:sz w:val="28"/>
          <w:szCs w:val="28"/>
          <w:vertAlign w:val="superscript"/>
          <w:lang w:eastAsia="zh-CN"/>
        </w:rPr>
        <w:t xml:space="preserve">                                       (фамилия, имя, отчество (последнее при наличии) заявителя)  </w:t>
      </w:r>
    </w:p>
    <w:p w:rsidR="00EB3E5C" w:rsidRDefault="00EB3E5C" w:rsidP="00EB3E5C">
      <w:pPr>
        <w:suppressAutoHyphens w:val="0"/>
        <w:overflowPunct/>
        <w:autoSpaceDE w:val="0"/>
        <w:autoSpaceDN w:val="0"/>
        <w:adjustRightInd w:val="0"/>
        <w:jc w:val="both"/>
        <w:rPr>
          <w:color w:val="auto"/>
          <w:sz w:val="28"/>
          <w:szCs w:val="28"/>
          <w:lang w:eastAsia="zh-CN"/>
        </w:rPr>
      </w:pPr>
      <w:r>
        <w:rPr>
          <w:color w:val="auto"/>
          <w:sz w:val="28"/>
          <w:szCs w:val="28"/>
          <w:lang w:eastAsia="zh-CN"/>
        </w:rPr>
        <w:t>_______________________</w:t>
      </w:r>
    </w:p>
    <w:p w:rsidR="00EB3E5C" w:rsidRPr="001446C1" w:rsidRDefault="00EB3E5C" w:rsidP="00EB3E5C">
      <w:pPr>
        <w:suppressAutoHyphens w:val="0"/>
        <w:overflowPunct/>
        <w:autoSpaceDE w:val="0"/>
        <w:autoSpaceDN w:val="0"/>
        <w:adjustRightInd w:val="0"/>
        <w:jc w:val="both"/>
        <w:rPr>
          <w:color w:val="auto"/>
          <w:sz w:val="28"/>
          <w:szCs w:val="28"/>
          <w:lang w:eastAsia="zh-CN"/>
        </w:rPr>
      </w:pPr>
      <w:r>
        <w:rPr>
          <w:color w:val="auto"/>
          <w:sz w:val="28"/>
          <w:szCs w:val="28"/>
          <w:vertAlign w:val="superscript"/>
          <w:lang w:eastAsia="zh-CN"/>
        </w:rPr>
        <w:t xml:space="preserve">                                  (дата)    </w:t>
      </w:r>
      <w:r w:rsidRPr="001446C1">
        <w:rPr>
          <w:color w:val="auto"/>
          <w:sz w:val="28"/>
          <w:szCs w:val="28"/>
          <w:lang w:eastAsia="zh-CN"/>
        </w:rPr>
        <w:t xml:space="preserve">   </w:t>
      </w:r>
    </w:p>
    <w:p w:rsidR="00EB3E5C" w:rsidRPr="001446C1" w:rsidRDefault="00EB3E5C" w:rsidP="00EB3E5C">
      <w:pPr>
        <w:suppressAutoHyphens w:val="0"/>
        <w:overflowPunct/>
        <w:autoSpaceDE w:val="0"/>
        <w:autoSpaceDN w:val="0"/>
        <w:adjustRightInd w:val="0"/>
        <w:jc w:val="both"/>
        <w:rPr>
          <w:color w:val="auto"/>
          <w:sz w:val="28"/>
          <w:szCs w:val="28"/>
          <w:lang w:eastAsia="zh-CN"/>
        </w:rPr>
      </w:pPr>
      <w:r w:rsidRPr="001446C1">
        <w:rPr>
          <w:color w:val="auto"/>
          <w:sz w:val="28"/>
          <w:szCs w:val="28"/>
          <w:lang w:eastAsia="zh-CN"/>
        </w:rPr>
        <w:t xml:space="preserve">    --------------------------------</w:t>
      </w:r>
    </w:p>
    <w:p w:rsidR="00EB3E5C" w:rsidRPr="00AC33DE" w:rsidRDefault="00EB3E5C" w:rsidP="00EB3E5C">
      <w:pPr>
        <w:suppressAutoHyphens w:val="0"/>
        <w:overflowPunct/>
        <w:autoSpaceDE w:val="0"/>
        <w:autoSpaceDN w:val="0"/>
        <w:adjustRightInd w:val="0"/>
        <w:jc w:val="both"/>
        <w:rPr>
          <w:color w:val="auto"/>
          <w:lang w:eastAsia="zh-CN"/>
        </w:rPr>
      </w:pPr>
      <w:bookmarkStart w:id="3" w:name="Par507"/>
      <w:bookmarkEnd w:id="3"/>
      <w:r w:rsidRPr="00AC33DE">
        <w:rPr>
          <w:color w:val="auto"/>
          <w:sz w:val="27"/>
          <w:szCs w:val="27"/>
          <w:lang w:eastAsia="zh-CN"/>
        </w:rPr>
        <w:t xml:space="preserve">    </w:t>
      </w:r>
      <w:r w:rsidRPr="00AC33DE">
        <w:rPr>
          <w:color w:val="auto"/>
          <w:lang w:eastAsia="zh-CN"/>
        </w:rPr>
        <w:t>&lt;1&gt; В запросах указывается следующая информация:</w:t>
      </w:r>
    </w:p>
    <w:p w:rsidR="00EB3E5C" w:rsidRPr="00AC33DE" w:rsidRDefault="00EB3E5C" w:rsidP="00EB3E5C">
      <w:pPr>
        <w:suppressAutoHyphens w:val="0"/>
        <w:overflowPunct/>
        <w:autoSpaceDE w:val="0"/>
        <w:autoSpaceDN w:val="0"/>
        <w:adjustRightInd w:val="0"/>
        <w:ind w:firstLine="426"/>
        <w:jc w:val="both"/>
        <w:rPr>
          <w:color w:val="auto"/>
          <w:spacing w:val="-4"/>
          <w:lang w:eastAsia="zh-CN"/>
        </w:rPr>
      </w:pPr>
      <w:r w:rsidRPr="00AC33DE">
        <w:rPr>
          <w:color w:val="auto"/>
          <w:lang w:eastAsia="zh-CN"/>
        </w:rPr>
        <w:t xml:space="preserve"> -  о подтверждении трудового стажа, заработной платы - фамилия, имя и отчество (последнее - при наличии) в период работы в организации, полное наименование и </w:t>
      </w:r>
      <w:r w:rsidRPr="00AC33DE">
        <w:rPr>
          <w:color w:val="auto"/>
          <w:spacing w:val="-4"/>
          <w:lang w:eastAsia="zh-CN"/>
        </w:rPr>
        <w:t>местонахождение организации, структурное подразделение, занимаемая должность, период работы;</w:t>
      </w:r>
    </w:p>
    <w:p w:rsidR="00EB3E5C" w:rsidRPr="00AC33DE" w:rsidRDefault="00EB3E5C" w:rsidP="00EB3E5C">
      <w:pPr>
        <w:suppressAutoHyphens w:val="0"/>
        <w:overflowPunct/>
        <w:autoSpaceDE w:val="0"/>
        <w:autoSpaceDN w:val="0"/>
        <w:adjustRightInd w:val="0"/>
        <w:jc w:val="both"/>
        <w:rPr>
          <w:color w:val="auto"/>
          <w:lang w:eastAsia="zh-CN"/>
        </w:rPr>
      </w:pPr>
      <w:r w:rsidRPr="00AC33DE">
        <w:rPr>
          <w:color w:val="auto"/>
          <w:lang w:eastAsia="zh-CN"/>
        </w:rPr>
        <w:t xml:space="preserve">       -  о переименовании организации - полное наименование и местонахождение организации, интересующий период ее существования;</w:t>
      </w:r>
    </w:p>
    <w:p w:rsidR="00EB3E5C" w:rsidRPr="0031678F" w:rsidRDefault="00EB3E5C" w:rsidP="00EB3E5C">
      <w:pPr>
        <w:suppressAutoHyphens w:val="0"/>
        <w:overflowPunct/>
        <w:autoSpaceDE w:val="0"/>
        <w:autoSpaceDN w:val="0"/>
        <w:adjustRightInd w:val="0"/>
        <w:jc w:val="both"/>
        <w:rPr>
          <w:color w:val="auto"/>
          <w:lang w:eastAsia="zh-CN"/>
        </w:rPr>
      </w:pPr>
      <w:r w:rsidRPr="0031678F">
        <w:rPr>
          <w:color w:val="auto"/>
          <w:lang w:eastAsia="zh-CN"/>
        </w:rPr>
        <w:t xml:space="preserve">       - в запросе, направляемом в случаях, предусмотренных законодательством Российской Федерации, для назначения льгот и компенсаций - дата рождения, наименование льготы или компенсации;</w:t>
      </w:r>
    </w:p>
    <w:p w:rsidR="00EB3E5C" w:rsidRDefault="00EB3E5C" w:rsidP="00EB3E5C">
      <w:pPr>
        <w:suppressAutoHyphens w:val="0"/>
        <w:overflowPunct/>
        <w:autoSpaceDE w:val="0"/>
        <w:autoSpaceDN w:val="0"/>
        <w:adjustRightInd w:val="0"/>
        <w:jc w:val="both"/>
        <w:rPr>
          <w:color w:val="auto"/>
          <w:sz w:val="28"/>
          <w:szCs w:val="28"/>
          <w:lang w:eastAsia="zh-CN"/>
        </w:rPr>
      </w:pPr>
      <w:r w:rsidRPr="00AC33DE">
        <w:rPr>
          <w:color w:val="auto"/>
          <w:lang w:eastAsia="zh-CN"/>
        </w:rPr>
        <w:t xml:space="preserve">       - о   награждении   государственными   и   ведомственными   наградами -</w:t>
      </w:r>
      <w:r>
        <w:rPr>
          <w:color w:val="auto"/>
          <w:lang w:eastAsia="zh-CN"/>
        </w:rPr>
        <w:t xml:space="preserve"> </w:t>
      </w:r>
      <w:proofErr w:type="gramStart"/>
      <w:r w:rsidRPr="00AC33DE">
        <w:rPr>
          <w:color w:val="auto"/>
          <w:lang w:eastAsia="zh-CN"/>
        </w:rPr>
        <w:t>фамилия,  имя</w:t>
      </w:r>
      <w:proofErr w:type="gramEnd"/>
      <w:r w:rsidRPr="00AC33DE">
        <w:rPr>
          <w:color w:val="auto"/>
          <w:lang w:eastAsia="zh-CN"/>
        </w:rPr>
        <w:t xml:space="preserve">  и отчество (последнее - при наличии) на момент награждения,  название  награды,  дата  награждения,  место  работы (службы)  в  период  награждения  (наименование организации, представившей к награде).</w:t>
      </w:r>
    </w:p>
    <w:p w:rsidR="005A437B" w:rsidRPr="006F7836" w:rsidRDefault="005A437B" w:rsidP="005A437B">
      <w:pPr>
        <w:ind w:left="5387"/>
        <w:rPr>
          <w:sz w:val="28"/>
          <w:szCs w:val="28"/>
        </w:rPr>
      </w:pPr>
      <w:r w:rsidRPr="006F7836">
        <w:rPr>
          <w:sz w:val="28"/>
          <w:szCs w:val="28"/>
        </w:rPr>
        <w:lastRenderedPageBreak/>
        <w:t xml:space="preserve">Приложение № </w:t>
      </w:r>
      <w:r>
        <w:rPr>
          <w:sz w:val="28"/>
          <w:szCs w:val="28"/>
        </w:rPr>
        <w:t>4</w:t>
      </w:r>
    </w:p>
    <w:p w:rsidR="005A437B" w:rsidRPr="006F7836" w:rsidRDefault="005A437B" w:rsidP="005A437B">
      <w:pPr>
        <w:ind w:left="5387"/>
        <w:rPr>
          <w:sz w:val="28"/>
          <w:szCs w:val="28"/>
        </w:rPr>
      </w:pPr>
      <w:r w:rsidRPr="006F7836">
        <w:rPr>
          <w:sz w:val="28"/>
          <w:szCs w:val="28"/>
        </w:rPr>
        <w:t>к административному регламенту</w:t>
      </w:r>
    </w:p>
    <w:p w:rsidR="005A437B" w:rsidRDefault="005A437B" w:rsidP="005A437B">
      <w:pPr>
        <w:ind w:left="4536"/>
        <w:rPr>
          <w:sz w:val="28"/>
          <w:szCs w:val="28"/>
        </w:rPr>
      </w:pPr>
    </w:p>
    <w:p w:rsidR="00931BD2" w:rsidRDefault="00931BD2" w:rsidP="005A437B">
      <w:pPr>
        <w:suppressAutoHyphens w:val="0"/>
        <w:overflowPunct/>
        <w:jc w:val="center"/>
        <w:rPr>
          <w:color w:val="auto"/>
          <w:sz w:val="28"/>
          <w:szCs w:val="28"/>
          <w:lang w:eastAsia="zh-CN"/>
        </w:rPr>
      </w:pPr>
    </w:p>
    <w:p w:rsidR="005A437B" w:rsidRDefault="005A437B" w:rsidP="005A437B">
      <w:pPr>
        <w:suppressAutoHyphens w:val="0"/>
        <w:overflowPunct/>
        <w:jc w:val="center"/>
        <w:rPr>
          <w:color w:val="auto"/>
          <w:sz w:val="28"/>
          <w:szCs w:val="28"/>
          <w:lang w:eastAsia="zh-CN"/>
        </w:rPr>
      </w:pPr>
      <w:r>
        <w:rPr>
          <w:color w:val="auto"/>
          <w:sz w:val="28"/>
          <w:szCs w:val="28"/>
          <w:lang w:eastAsia="zh-CN"/>
        </w:rPr>
        <w:t xml:space="preserve">Исчерпывающий перечень документов, необходимых  </w:t>
      </w:r>
    </w:p>
    <w:p w:rsidR="005A437B" w:rsidRDefault="005A437B" w:rsidP="005A437B">
      <w:pPr>
        <w:suppressAutoHyphens w:val="0"/>
        <w:overflowPunct/>
        <w:jc w:val="center"/>
        <w:rPr>
          <w:color w:val="auto"/>
          <w:sz w:val="28"/>
          <w:szCs w:val="28"/>
          <w:lang w:eastAsia="zh-CN"/>
        </w:rPr>
      </w:pPr>
      <w:r>
        <w:rPr>
          <w:color w:val="auto"/>
          <w:sz w:val="28"/>
          <w:szCs w:val="28"/>
          <w:lang w:eastAsia="zh-CN"/>
        </w:rPr>
        <w:t>для предоставления государственной услуги</w:t>
      </w:r>
    </w:p>
    <w:p w:rsidR="008E3779" w:rsidRDefault="008E3779" w:rsidP="005A437B">
      <w:pPr>
        <w:suppressAutoHyphens w:val="0"/>
        <w:overflowPunct/>
        <w:jc w:val="center"/>
        <w:rPr>
          <w:color w:val="auto"/>
          <w:sz w:val="28"/>
          <w:szCs w:val="28"/>
          <w:lang w:eastAsia="zh-CN"/>
        </w:rPr>
      </w:pPr>
    </w:p>
    <w:p w:rsidR="005A437B" w:rsidRDefault="005A437B" w:rsidP="005A437B">
      <w:pPr>
        <w:ind w:left="5670"/>
        <w:rPr>
          <w:sz w:val="28"/>
          <w:szCs w:val="28"/>
        </w:rPr>
      </w:pPr>
    </w:p>
    <w:tbl>
      <w:tblPr>
        <w:tblStyle w:val="afb"/>
        <w:tblW w:w="9634" w:type="dxa"/>
        <w:tblLayout w:type="fixed"/>
        <w:tblLook w:val="04A0" w:firstRow="1" w:lastRow="0" w:firstColumn="1" w:lastColumn="0" w:noHBand="0" w:noVBand="1"/>
      </w:tblPr>
      <w:tblGrid>
        <w:gridCol w:w="704"/>
        <w:gridCol w:w="1985"/>
        <w:gridCol w:w="1842"/>
        <w:gridCol w:w="1843"/>
        <w:gridCol w:w="2126"/>
        <w:gridCol w:w="1134"/>
      </w:tblGrid>
      <w:tr w:rsidR="00931BD2" w:rsidTr="001E5555">
        <w:tc>
          <w:tcPr>
            <w:tcW w:w="704" w:type="dxa"/>
          </w:tcPr>
          <w:p w:rsidR="00C53407" w:rsidRPr="00CD4B8B" w:rsidRDefault="00C53407" w:rsidP="00C53407">
            <w:pPr>
              <w:suppressAutoHyphens w:val="0"/>
              <w:overflowPunct/>
              <w:jc w:val="center"/>
              <w:rPr>
                <w:color w:val="auto"/>
              </w:rPr>
            </w:pPr>
            <w:r w:rsidRPr="00CD4B8B">
              <w:rPr>
                <w:color w:val="auto"/>
              </w:rPr>
              <w:t>№</w:t>
            </w:r>
          </w:p>
          <w:p w:rsidR="00C53407" w:rsidRPr="00CD4B8B" w:rsidRDefault="00C53407" w:rsidP="00C53407">
            <w:pPr>
              <w:suppressAutoHyphens w:val="0"/>
              <w:overflowPunct/>
              <w:jc w:val="center"/>
              <w:rPr>
                <w:color w:val="auto"/>
              </w:rPr>
            </w:pPr>
            <w:r w:rsidRPr="00CD4B8B">
              <w:rPr>
                <w:color w:val="auto"/>
              </w:rPr>
              <w:t>п/п</w:t>
            </w:r>
          </w:p>
        </w:tc>
        <w:tc>
          <w:tcPr>
            <w:tcW w:w="1985" w:type="dxa"/>
          </w:tcPr>
          <w:p w:rsidR="00C53407" w:rsidRDefault="00C53407" w:rsidP="00C53407">
            <w:pPr>
              <w:jc w:val="both"/>
              <w:rPr>
                <w:sz w:val="28"/>
                <w:szCs w:val="28"/>
              </w:rPr>
            </w:pPr>
            <w:r>
              <w:rPr>
                <w:color w:val="auto"/>
              </w:rPr>
              <w:t>Категория заявителя</w:t>
            </w:r>
          </w:p>
        </w:tc>
        <w:tc>
          <w:tcPr>
            <w:tcW w:w="1842" w:type="dxa"/>
          </w:tcPr>
          <w:p w:rsidR="00C53407" w:rsidRDefault="00C53407" w:rsidP="00C53407">
            <w:pPr>
              <w:jc w:val="center"/>
              <w:rPr>
                <w:sz w:val="28"/>
                <w:szCs w:val="28"/>
              </w:rPr>
            </w:pPr>
            <w:r>
              <w:rPr>
                <w:color w:val="auto"/>
              </w:rPr>
              <w:t>Наименование документа</w:t>
            </w:r>
          </w:p>
        </w:tc>
        <w:tc>
          <w:tcPr>
            <w:tcW w:w="1843" w:type="dxa"/>
          </w:tcPr>
          <w:p w:rsidR="00C53407" w:rsidRDefault="00C53407" w:rsidP="00EE169D">
            <w:pPr>
              <w:suppressAutoHyphens w:val="0"/>
              <w:overflowPunct/>
              <w:jc w:val="center"/>
              <w:rPr>
                <w:color w:val="auto"/>
              </w:rPr>
            </w:pPr>
            <w:r>
              <w:rPr>
                <w:color w:val="auto"/>
              </w:rPr>
              <w:t>Способ</w:t>
            </w:r>
          </w:p>
          <w:p w:rsidR="00C53407" w:rsidRDefault="00C53407" w:rsidP="00EE169D">
            <w:pPr>
              <w:suppressAutoHyphens w:val="0"/>
              <w:overflowPunct/>
              <w:jc w:val="center"/>
              <w:rPr>
                <w:color w:val="auto"/>
              </w:rPr>
            </w:pPr>
            <w:r>
              <w:rPr>
                <w:color w:val="auto"/>
              </w:rPr>
              <w:t>подачи</w:t>
            </w:r>
          </w:p>
          <w:p w:rsidR="00C53407" w:rsidRDefault="00C53407" w:rsidP="00EE169D">
            <w:pPr>
              <w:jc w:val="center"/>
              <w:rPr>
                <w:color w:val="auto"/>
              </w:rPr>
            </w:pPr>
            <w:r>
              <w:rPr>
                <w:color w:val="auto"/>
              </w:rPr>
              <w:t>документа</w:t>
            </w:r>
          </w:p>
          <w:p w:rsidR="00EE169D" w:rsidRDefault="00EE169D" w:rsidP="00EE169D">
            <w:pPr>
              <w:jc w:val="center"/>
              <w:rPr>
                <w:sz w:val="28"/>
                <w:szCs w:val="28"/>
              </w:rPr>
            </w:pPr>
          </w:p>
        </w:tc>
        <w:tc>
          <w:tcPr>
            <w:tcW w:w="2126" w:type="dxa"/>
          </w:tcPr>
          <w:p w:rsidR="00C53407" w:rsidRDefault="00C53407" w:rsidP="00C53407">
            <w:pPr>
              <w:jc w:val="center"/>
              <w:rPr>
                <w:sz w:val="28"/>
                <w:szCs w:val="28"/>
              </w:rPr>
            </w:pPr>
            <w:r>
              <w:rPr>
                <w:color w:val="auto"/>
              </w:rPr>
              <w:t>Требования к предоставляемым документам</w:t>
            </w:r>
          </w:p>
        </w:tc>
        <w:tc>
          <w:tcPr>
            <w:tcW w:w="1134" w:type="dxa"/>
          </w:tcPr>
          <w:p w:rsidR="00C53407" w:rsidRDefault="00C53407" w:rsidP="00C53407">
            <w:pPr>
              <w:suppressAutoHyphens w:val="0"/>
              <w:overflowPunct/>
              <w:jc w:val="center"/>
              <w:rPr>
                <w:color w:val="auto"/>
              </w:rPr>
            </w:pPr>
            <w:r>
              <w:rPr>
                <w:color w:val="auto"/>
              </w:rPr>
              <w:t>Коли-</w:t>
            </w:r>
          </w:p>
          <w:p w:rsidR="00C53407" w:rsidRPr="00CD4B8B" w:rsidRDefault="00C53407" w:rsidP="00C53407">
            <w:pPr>
              <w:suppressAutoHyphens w:val="0"/>
              <w:overflowPunct/>
              <w:jc w:val="center"/>
              <w:rPr>
                <w:color w:val="auto"/>
              </w:rPr>
            </w:pPr>
            <w:proofErr w:type="spellStart"/>
            <w:r>
              <w:rPr>
                <w:color w:val="auto"/>
              </w:rPr>
              <w:t>чество</w:t>
            </w:r>
            <w:proofErr w:type="spellEnd"/>
          </w:p>
        </w:tc>
      </w:tr>
      <w:tr w:rsidR="00EE169D" w:rsidTr="001E5555">
        <w:tc>
          <w:tcPr>
            <w:tcW w:w="704" w:type="dxa"/>
          </w:tcPr>
          <w:p w:rsidR="00EE169D" w:rsidRPr="00CD4B8B" w:rsidRDefault="00EE169D" w:rsidP="00C53407">
            <w:pPr>
              <w:suppressAutoHyphens w:val="0"/>
              <w:overflowPunct/>
              <w:jc w:val="center"/>
              <w:rPr>
                <w:color w:val="auto"/>
              </w:rPr>
            </w:pPr>
            <w:r>
              <w:t>1</w:t>
            </w:r>
            <w:r w:rsidRPr="00404AFE">
              <w:t>.</w:t>
            </w:r>
          </w:p>
        </w:tc>
        <w:tc>
          <w:tcPr>
            <w:tcW w:w="1985" w:type="dxa"/>
          </w:tcPr>
          <w:p w:rsidR="00EE169D" w:rsidRDefault="00EE169D" w:rsidP="00EE169D">
            <w:pPr>
              <w:jc w:val="both"/>
              <w:rPr>
                <w:color w:val="auto"/>
              </w:rPr>
            </w:pPr>
            <w:r>
              <w:rPr>
                <w:color w:val="auto"/>
              </w:rPr>
              <w:t>Физическое лицо</w:t>
            </w:r>
          </w:p>
        </w:tc>
        <w:tc>
          <w:tcPr>
            <w:tcW w:w="1842" w:type="dxa"/>
          </w:tcPr>
          <w:p w:rsidR="00EE169D" w:rsidRDefault="00EE169D" w:rsidP="00EE169D">
            <w:pPr>
              <w:jc w:val="both"/>
              <w:rPr>
                <w:color w:val="auto"/>
              </w:rPr>
            </w:pPr>
            <w:r>
              <w:rPr>
                <w:color w:val="auto"/>
              </w:rPr>
              <w:t>Запрос</w:t>
            </w:r>
          </w:p>
        </w:tc>
        <w:tc>
          <w:tcPr>
            <w:tcW w:w="1843" w:type="dxa"/>
          </w:tcPr>
          <w:p w:rsidR="00EE169D" w:rsidRDefault="00EE169D" w:rsidP="00EE169D">
            <w:pPr>
              <w:suppressAutoHyphens w:val="0"/>
              <w:overflowPunct/>
              <w:jc w:val="both"/>
              <w:rPr>
                <w:color w:val="auto"/>
              </w:rPr>
            </w:pPr>
            <w:r>
              <w:rPr>
                <w:color w:val="auto"/>
              </w:rPr>
              <w:t xml:space="preserve">Посредством личного </w:t>
            </w:r>
            <w:proofErr w:type="spellStart"/>
            <w:r>
              <w:rPr>
                <w:color w:val="auto"/>
              </w:rPr>
              <w:t>обра-щения</w:t>
            </w:r>
            <w:proofErr w:type="spellEnd"/>
            <w:r>
              <w:rPr>
                <w:color w:val="auto"/>
              </w:rPr>
              <w:t xml:space="preserve"> либо направления по почте либо через Единый портал</w:t>
            </w:r>
          </w:p>
        </w:tc>
        <w:tc>
          <w:tcPr>
            <w:tcW w:w="2126" w:type="dxa"/>
          </w:tcPr>
          <w:p w:rsidR="00EE169D" w:rsidRDefault="00EE169D" w:rsidP="00EE169D">
            <w:pPr>
              <w:jc w:val="both"/>
              <w:rPr>
                <w:color w:val="auto"/>
              </w:rPr>
            </w:pPr>
            <w:r>
              <w:rPr>
                <w:color w:val="auto"/>
              </w:rPr>
              <w:t xml:space="preserve">Бумажный, </w:t>
            </w:r>
            <w:proofErr w:type="spellStart"/>
            <w:proofErr w:type="gramStart"/>
            <w:r>
              <w:rPr>
                <w:color w:val="auto"/>
              </w:rPr>
              <w:t>элект-ронный</w:t>
            </w:r>
            <w:proofErr w:type="spellEnd"/>
            <w:proofErr w:type="gramEnd"/>
            <w:r>
              <w:rPr>
                <w:color w:val="auto"/>
              </w:rPr>
              <w:t xml:space="preserve"> формат, в</w:t>
            </w:r>
            <w:r w:rsidR="00501064">
              <w:rPr>
                <w:color w:val="auto"/>
              </w:rPr>
              <w:t xml:space="preserve"> соответствии с формой запроса</w:t>
            </w:r>
          </w:p>
          <w:p w:rsidR="00EE169D" w:rsidRDefault="00EE169D" w:rsidP="00C53407">
            <w:pPr>
              <w:jc w:val="center"/>
              <w:rPr>
                <w:color w:val="auto"/>
              </w:rPr>
            </w:pPr>
          </w:p>
        </w:tc>
        <w:tc>
          <w:tcPr>
            <w:tcW w:w="1134" w:type="dxa"/>
          </w:tcPr>
          <w:p w:rsidR="00EE169D" w:rsidRDefault="00EE169D" w:rsidP="00C53407">
            <w:pPr>
              <w:suppressAutoHyphens w:val="0"/>
              <w:overflowPunct/>
              <w:jc w:val="center"/>
              <w:rPr>
                <w:color w:val="auto"/>
              </w:rPr>
            </w:pPr>
            <w:r>
              <w:rPr>
                <w:color w:val="auto"/>
              </w:rPr>
              <w:t>1</w:t>
            </w:r>
          </w:p>
        </w:tc>
      </w:tr>
      <w:tr w:rsidR="001E5555" w:rsidTr="001E5555">
        <w:tc>
          <w:tcPr>
            <w:tcW w:w="704" w:type="dxa"/>
            <w:vMerge w:val="restart"/>
          </w:tcPr>
          <w:p w:rsidR="001E5555" w:rsidRDefault="001E5555" w:rsidP="00C53407">
            <w:pPr>
              <w:suppressAutoHyphens w:val="0"/>
              <w:overflowPunct/>
              <w:jc w:val="center"/>
            </w:pPr>
            <w:r>
              <w:t>2.</w:t>
            </w:r>
          </w:p>
        </w:tc>
        <w:tc>
          <w:tcPr>
            <w:tcW w:w="1985" w:type="dxa"/>
            <w:vMerge w:val="restart"/>
          </w:tcPr>
          <w:p w:rsidR="001E5555" w:rsidRDefault="001E5555" w:rsidP="001E5555">
            <w:pPr>
              <w:jc w:val="both"/>
              <w:rPr>
                <w:color w:val="auto"/>
              </w:rPr>
            </w:pPr>
            <w:r>
              <w:rPr>
                <w:color w:val="auto"/>
              </w:rPr>
              <w:t>Представитель заявителя – физического лица (</w:t>
            </w:r>
            <w:proofErr w:type="spellStart"/>
            <w:r>
              <w:rPr>
                <w:color w:val="auto"/>
              </w:rPr>
              <w:t>юридичес</w:t>
            </w:r>
            <w:proofErr w:type="spellEnd"/>
            <w:r>
              <w:rPr>
                <w:color w:val="auto"/>
              </w:rPr>
              <w:t xml:space="preserve">-кого лица), </w:t>
            </w:r>
            <w:proofErr w:type="spellStart"/>
            <w:r>
              <w:rPr>
                <w:color w:val="auto"/>
              </w:rPr>
              <w:t>обра-тившийся</w:t>
            </w:r>
            <w:proofErr w:type="spellEnd"/>
            <w:r>
              <w:rPr>
                <w:color w:val="auto"/>
              </w:rPr>
              <w:t xml:space="preserve"> по доверенности</w:t>
            </w:r>
          </w:p>
        </w:tc>
        <w:tc>
          <w:tcPr>
            <w:tcW w:w="1842" w:type="dxa"/>
          </w:tcPr>
          <w:p w:rsidR="001E5555" w:rsidRDefault="001E5555" w:rsidP="00EE169D">
            <w:pPr>
              <w:jc w:val="both"/>
              <w:rPr>
                <w:color w:val="auto"/>
              </w:rPr>
            </w:pPr>
            <w:r>
              <w:rPr>
                <w:color w:val="auto"/>
              </w:rPr>
              <w:t>Запрос</w:t>
            </w:r>
          </w:p>
          <w:p w:rsidR="001E5555" w:rsidRDefault="001E5555" w:rsidP="00EE169D">
            <w:pPr>
              <w:jc w:val="both"/>
              <w:rPr>
                <w:color w:val="auto"/>
              </w:rPr>
            </w:pPr>
          </w:p>
        </w:tc>
        <w:tc>
          <w:tcPr>
            <w:tcW w:w="1843" w:type="dxa"/>
            <w:vMerge w:val="restart"/>
          </w:tcPr>
          <w:p w:rsidR="001E5555" w:rsidRDefault="001E5555" w:rsidP="00E157DC">
            <w:pPr>
              <w:suppressAutoHyphens w:val="0"/>
              <w:overflowPunct/>
              <w:jc w:val="both"/>
              <w:rPr>
                <w:color w:val="auto"/>
              </w:rPr>
            </w:pPr>
            <w:r>
              <w:rPr>
                <w:color w:val="auto"/>
              </w:rPr>
              <w:t xml:space="preserve">Посредством личного </w:t>
            </w:r>
            <w:proofErr w:type="spellStart"/>
            <w:r>
              <w:rPr>
                <w:color w:val="auto"/>
              </w:rPr>
              <w:t>обра-щения</w:t>
            </w:r>
            <w:proofErr w:type="spellEnd"/>
            <w:r>
              <w:rPr>
                <w:color w:val="auto"/>
              </w:rPr>
              <w:t xml:space="preserve"> либо направления по почте либо через Единый портал</w:t>
            </w:r>
          </w:p>
        </w:tc>
        <w:tc>
          <w:tcPr>
            <w:tcW w:w="2126" w:type="dxa"/>
          </w:tcPr>
          <w:p w:rsidR="001E5555" w:rsidRDefault="001E5555" w:rsidP="001E5555">
            <w:pPr>
              <w:jc w:val="both"/>
              <w:rPr>
                <w:color w:val="auto"/>
              </w:rPr>
            </w:pPr>
            <w:r>
              <w:rPr>
                <w:color w:val="auto"/>
              </w:rPr>
              <w:t xml:space="preserve">Бумажный, </w:t>
            </w:r>
            <w:proofErr w:type="spellStart"/>
            <w:proofErr w:type="gramStart"/>
            <w:r>
              <w:rPr>
                <w:color w:val="auto"/>
              </w:rPr>
              <w:t>элект-ронный</w:t>
            </w:r>
            <w:proofErr w:type="spellEnd"/>
            <w:proofErr w:type="gramEnd"/>
            <w:r>
              <w:rPr>
                <w:color w:val="auto"/>
              </w:rPr>
              <w:t xml:space="preserve"> формат, в соответствии с формой запроса </w:t>
            </w:r>
          </w:p>
          <w:p w:rsidR="001E5555" w:rsidRDefault="001E5555" w:rsidP="00EE169D">
            <w:pPr>
              <w:jc w:val="both"/>
              <w:rPr>
                <w:color w:val="auto"/>
              </w:rPr>
            </w:pPr>
          </w:p>
        </w:tc>
        <w:tc>
          <w:tcPr>
            <w:tcW w:w="1134" w:type="dxa"/>
          </w:tcPr>
          <w:p w:rsidR="001E5555" w:rsidRDefault="001E5555" w:rsidP="00C53407">
            <w:pPr>
              <w:suppressAutoHyphens w:val="0"/>
              <w:overflowPunct/>
              <w:jc w:val="center"/>
              <w:rPr>
                <w:color w:val="auto"/>
              </w:rPr>
            </w:pPr>
            <w:r>
              <w:rPr>
                <w:color w:val="auto"/>
              </w:rPr>
              <w:t>1</w:t>
            </w:r>
          </w:p>
        </w:tc>
      </w:tr>
      <w:tr w:rsidR="001E5555" w:rsidTr="001E5555">
        <w:tc>
          <w:tcPr>
            <w:tcW w:w="704" w:type="dxa"/>
            <w:vMerge/>
          </w:tcPr>
          <w:p w:rsidR="001E5555" w:rsidRDefault="001E5555" w:rsidP="00C53407">
            <w:pPr>
              <w:suppressAutoHyphens w:val="0"/>
              <w:overflowPunct/>
              <w:jc w:val="center"/>
            </w:pPr>
          </w:p>
        </w:tc>
        <w:tc>
          <w:tcPr>
            <w:tcW w:w="1985" w:type="dxa"/>
            <w:vMerge/>
          </w:tcPr>
          <w:p w:rsidR="001E5555" w:rsidRDefault="001E5555" w:rsidP="00EE169D">
            <w:pPr>
              <w:jc w:val="both"/>
              <w:rPr>
                <w:color w:val="auto"/>
              </w:rPr>
            </w:pPr>
          </w:p>
        </w:tc>
        <w:tc>
          <w:tcPr>
            <w:tcW w:w="1842" w:type="dxa"/>
          </w:tcPr>
          <w:p w:rsidR="001E5555" w:rsidRDefault="001E5555" w:rsidP="00EE169D">
            <w:pPr>
              <w:jc w:val="both"/>
              <w:rPr>
                <w:color w:val="auto"/>
              </w:rPr>
            </w:pPr>
            <w:r>
              <w:rPr>
                <w:color w:val="auto"/>
              </w:rPr>
              <w:t>Доверенность</w:t>
            </w:r>
          </w:p>
        </w:tc>
        <w:tc>
          <w:tcPr>
            <w:tcW w:w="1843" w:type="dxa"/>
            <w:vMerge/>
          </w:tcPr>
          <w:p w:rsidR="001E5555" w:rsidRDefault="001E5555" w:rsidP="00EE169D">
            <w:pPr>
              <w:suppressAutoHyphens w:val="0"/>
              <w:overflowPunct/>
              <w:jc w:val="center"/>
              <w:rPr>
                <w:color w:val="auto"/>
              </w:rPr>
            </w:pPr>
          </w:p>
        </w:tc>
        <w:tc>
          <w:tcPr>
            <w:tcW w:w="2126" w:type="dxa"/>
          </w:tcPr>
          <w:p w:rsidR="001E5555" w:rsidRPr="00B65B6A" w:rsidRDefault="001E5555" w:rsidP="001E5555">
            <w:pPr>
              <w:suppressAutoHyphens w:val="0"/>
              <w:overflowPunct/>
              <w:spacing w:line="288" w:lineRule="atLeast"/>
              <w:ind w:left="123"/>
              <w:rPr>
                <w:color w:val="auto"/>
              </w:rPr>
            </w:pPr>
            <w:r>
              <w:rPr>
                <w:color w:val="auto"/>
              </w:rPr>
              <w:t xml:space="preserve">Бумажный, </w:t>
            </w:r>
            <w:proofErr w:type="spellStart"/>
            <w:proofErr w:type="gramStart"/>
            <w:r>
              <w:rPr>
                <w:color w:val="auto"/>
              </w:rPr>
              <w:t>элек</w:t>
            </w:r>
            <w:proofErr w:type="spellEnd"/>
            <w:r>
              <w:rPr>
                <w:color w:val="auto"/>
              </w:rPr>
              <w:t>-тронный</w:t>
            </w:r>
            <w:proofErr w:type="gramEnd"/>
            <w:r>
              <w:rPr>
                <w:color w:val="auto"/>
              </w:rPr>
              <w:t xml:space="preserve"> формат,</w:t>
            </w:r>
            <w:r w:rsidRPr="006F7836">
              <w:rPr>
                <w:color w:val="auto"/>
                <w:lang w:eastAsia="zh-CN"/>
              </w:rPr>
              <w:t xml:space="preserve"> оформленн</w:t>
            </w:r>
            <w:r>
              <w:rPr>
                <w:color w:val="auto"/>
                <w:lang w:eastAsia="zh-CN"/>
              </w:rPr>
              <w:t>ый</w:t>
            </w:r>
            <w:r w:rsidRPr="006F7836">
              <w:rPr>
                <w:color w:val="auto"/>
                <w:lang w:eastAsia="zh-CN"/>
              </w:rPr>
              <w:t xml:space="preserve"> в соответствии с требо</w:t>
            </w:r>
            <w:r>
              <w:rPr>
                <w:color w:val="auto"/>
                <w:lang w:eastAsia="zh-CN"/>
              </w:rPr>
              <w:t>ваниями законо</w:t>
            </w:r>
            <w:r w:rsidRPr="006F7836">
              <w:rPr>
                <w:color w:val="auto"/>
                <w:lang w:eastAsia="zh-CN"/>
              </w:rPr>
              <w:t>дательства Российской Федерации</w:t>
            </w:r>
          </w:p>
          <w:p w:rsidR="001E5555" w:rsidRDefault="001E5555" w:rsidP="00EE169D">
            <w:pPr>
              <w:jc w:val="both"/>
              <w:rPr>
                <w:color w:val="auto"/>
              </w:rPr>
            </w:pPr>
          </w:p>
        </w:tc>
        <w:tc>
          <w:tcPr>
            <w:tcW w:w="1134" w:type="dxa"/>
          </w:tcPr>
          <w:p w:rsidR="001E5555" w:rsidRDefault="001E5555" w:rsidP="00C53407">
            <w:pPr>
              <w:suppressAutoHyphens w:val="0"/>
              <w:overflowPunct/>
              <w:jc w:val="center"/>
              <w:rPr>
                <w:color w:val="auto"/>
              </w:rPr>
            </w:pPr>
            <w:r>
              <w:rPr>
                <w:color w:val="auto"/>
              </w:rPr>
              <w:t>1</w:t>
            </w:r>
          </w:p>
        </w:tc>
      </w:tr>
      <w:tr w:rsidR="001E5555" w:rsidTr="001E5555">
        <w:tc>
          <w:tcPr>
            <w:tcW w:w="704" w:type="dxa"/>
            <w:vMerge w:val="restart"/>
          </w:tcPr>
          <w:p w:rsidR="001E5555" w:rsidRDefault="001E5555" w:rsidP="00C53407">
            <w:pPr>
              <w:suppressAutoHyphens w:val="0"/>
              <w:overflowPunct/>
              <w:jc w:val="center"/>
            </w:pPr>
            <w:r>
              <w:t>3.</w:t>
            </w:r>
          </w:p>
        </w:tc>
        <w:tc>
          <w:tcPr>
            <w:tcW w:w="1985" w:type="dxa"/>
            <w:vMerge w:val="restart"/>
          </w:tcPr>
          <w:p w:rsidR="001E5555" w:rsidRDefault="001E5555" w:rsidP="00EE169D">
            <w:pPr>
              <w:jc w:val="both"/>
              <w:rPr>
                <w:color w:val="auto"/>
              </w:rPr>
            </w:pPr>
            <w:r>
              <w:rPr>
                <w:color w:val="auto"/>
              </w:rPr>
              <w:t>Руководитель заявителя – юридического лица</w:t>
            </w:r>
          </w:p>
        </w:tc>
        <w:tc>
          <w:tcPr>
            <w:tcW w:w="1842" w:type="dxa"/>
          </w:tcPr>
          <w:p w:rsidR="001E5555" w:rsidRDefault="001E5555" w:rsidP="001E5555">
            <w:pPr>
              <w:jc w:val="both"/>
              <w:rPr>
                <w:color w:val="auto"/>
              </w:rPr>
            </w:pPr>
            <w:r>
              <w:rPr>
                <w:color w:val="auto"/>
              </w:rPr>
              <w:t>Запрос</w:t>
            </w:r>
          </w:p>
          <w:p w:rsidR="001E5555" w:rsidRDefault="001E5555" w:rsidP="00EE169D">
            <w:pPr>
              <w:jc w:val="both"/>
              <w:rPr>
                <w:color w:val="auto"/>
              </w:rPr>
            </w:pPr>
          </w:p>
        </w:tc>
        <w:tc>
          <w:tcPr>
            <w:tcW w:w="1843" w:type="dxa"/>
            <w:vMerge w:val="restart"/>
          </w:tcPr>
          <w:p w:rsidR="001E5555" w:rsidRDefault="001E5555" w:rsidP="00E157DC">
            <w:pPr>
              <w:suppressAutoHyphens w:val="0"/>
              <w:overflowPunct/>
              <w:jc w:val="both"/>
              <w:rPr>
                <w:color w:val="auto"/>
              </w:rPr>
            </w:pPr>
            <w:r>
              <w:rPr>
                <w:color w:val="auto"/>
              </w:rPr>
              <w:t xml:space="preserve">Посредством личного </w:t>
            </w:r>
            <w:proofErr w:type="spellStart"/>
            <w:r>
              <w:rPr>
                <w:color w:val="auto"/>
              </w:rPr>
              <w:t>обра-щения</w:t>
            </w:r>
            <w:proofErr w:type="spellEnd"/>
            <w:r>
              <w:rPr>
                <w:color w:val="auto"/>
              </w:rPr>
              <w:t xml:space="preserve"> либо направления по почте либо через Единый портал</w:t>
            </w:r>
          </w:p>
        </w:tc>
        <w:tc>
          <w:tcPr>
            <w:tcW w:w="2126" w:type="dxa"/>
          </w:tcPr>
          <w:p w:rsidR="001E5555" w:rsidRDefault="001E5555" w:rsidP="001E5555">
            <w:pPr>
              <w:jc w:val="both"/>
              <w:rPr>
                <w:color w:val="auto"/>
              </w:rPr>
            </w:pPr>
            <w:r>
              <w:rPr>
                <w:color w:val="auto"/>
              </w:rPr>
              <w:t xml:space="preserve">Бумажный, </w:t>
            </w:r>
            <w:proofErr w:type="spellStart"/>
            <w:proofErr w:type="gramStart"/>
            <w:r>
              <w:rPr>
                <w:color w:val="auto"/>
              </w:rPr>
              <w:t>элект-ронный</w:t>
            </w:r>
            <w:proofErr w:type="spellEnd"/>
            <w:proofErr w:type="gramEnd"/>
            <w:r>
              <w:rPr>
                <w:color w:val="auto"/>
              </w:rPr>
              <w:t xml:space="preserve"> формат, в соответствии с формой запроса </w:t>
            </w:r>
          </w:p>
          <w:p w:rsidR="001E5555" w:rsidRDefault="001E5555" w:rsidP="00EE169D">
            <w:pPr>
              <w:jc w:val="both"/>
              <w:rPr>
                <w:color w:val="auto"/>
              </w:rPr>
            </w:pPr>
          </w:p>
        </w:tc>
        <w:tc>
          <w:tcPr>
            <w:tcW w:w="1134" w:type="dxa"/>
          </w:tcPr>
          <w:p w:rsidR="001E5555" w:rsidRDefault="001E5555" w:rsidP="00C53407">
            <w:pPr>
              <w:suppressAutoHyphens w:val="0"/>
              <w:overflowPunct/>
              <w:jc w:val="center"/>
              <w:rPr>
                <w:color w:val="auto"/>
              </w:rPr>
            </w:pPr>
            <w:r>
              <w:rPr>
                <w:color w:val="auto"/>
              </w:rPr>
              <w:t>1</w:t>
            </w:r>
          </w:p>
        </w:tc>
      </w:tr>
      <w:tr w:rsidR="001E5555" w:rsidTr="001E5555">
        <w:tc>
          <w:tcPr>
            <w:tcW w:w="704" w:type="dxa"/>
            <w:vMerge/>
          </w:tcPr>
          <w:p w:rsidR="001E5555" w:rsidRDefault="001E5555" w:rsidP="00C53407">
            <w:pPr>
              <w:suppressAutoHyphens w:val="0"/>
              <w:overflowPunct/>
              <w:jc w:val="center"/>
            </w:pPr>
          </w:p>
        </w:tc>
        <w:tc>
          <w:tcPr>
            <w:tcW w:w="1985" w:type="dxa"/>
            <w:vMerge/>
          </w:tcPr>
          <w:p w:rsidR="001E5555" w:rsidRDefault="001E5555" w:rsidP="00EE169D">
            <w:pPr>
              <w:jc w:val="both"/>
              <w:rPr>
                <w:color w:val="auto"/>
              </w:rPr>
            </w:pPr>
          </w:p>
        </w:tc>
        <w:tc>
          <w:tcPr>
            <w:tcW w:w="1842" w:type="dxa"/>
          </w:tcPr>
          <w:p w:rsidR="001E5555" w:rsidRPr="00B65B6A" w:rsidRDefault="001E5555" w:rsidP="001E5555">
            <w:pPr>
              <w:suppressAutoHyphens w:val="0"/>
              <w:overflowPunct/>
              <w:spacing w:line="288" w:lineRule="atLeast"/>
              <w:ind w:left="31"/>
              <w:rPr>
                <w:color w:val="auto"/>
              </w:rPr>
            </w:pPr>
            <w:r>
              <w:rPr>
                <w:color w:val="auto"/>
              </w:rPr>
              <w:t xml:space="preserve">Документ, </w:t>
            </w:r>
            <w:proofErr w:type="spellStart"/>
            <w:proofErr w:type="gramStart"/>
            <w:r>
              <w:rPr>
                <w:color w:val="auto"/>
              </w:rPr>
              <w:t>подтвержда-ющий</w:t>
            </w:r>
            <w:proofErr w:type="spellEnd"/>
            <w:proofErr w:type="gramEnd"/>
            <w:r>
              <w:rPr>
                <w:color w:val="auto"/>
              </w:rPr>
              <w:t xml:space="preserve"> право</w:t>
            </w:r>
            <w:r w:rsidRPr="00B65B6A">
              <w:rPr>
                <w:color w:val="auto"/>
              </w:rPr>
              <w:t xml:space="preserve"> действовать от имени </w:t>
            </w:r>
            <w:proofErr w:type="spellStart"/>
            <w:r w:rsidRPr="00B65B6A">
              <w:rPr>
                <w:color w:val="auto"/>
              </w:rPr>
              <w:t>юриди</w:t>
            </w:r>
            <w:r>
              <w:rPr>
                <w:color w:val="auto"/>
              </w:rPr>
              <w:t>-</w:t>
            </w:r>
            <w:r w:rsidRPr="00B65B6A">
              <w:rPr>
                <w:color w:val="auto"/>
              </w:rPr>
              <w:t>ческого</w:t>
            </w:r>
            <w:proofErr w:type="spellEnd"/>
            <w:r w:rsidRPr="00B65B6A">
              <w:rPr>
                <w:color w:val="auto"/>
              </w:rPr>
              <w:t xml:space="preserve"> лица без доверен</w:t>
            </w:r>
            <w:r>
              <w:rPr>
                <w:color w:val="auto"/>
              </w:rPr>
              <w:t>-</w:t>
            </w:r>
            <w:proofErr w:type="spellStart"/>
            <w:r w:rsidRPr="00B65B6A">
              <w:rPr>
                <w:color w:val="auto"/>
              </w:rPr>
              <w:t>ности</w:t>
            </w:r>
            <w:proofErr w:type="spellEnd"/>
            <w:r w:rsidRPr="00B65B6A">
              <w:rPr>
                <w:color w:val="auto"/>
              </w:rPr>
              <w:t xml:space="preserve"> </w:t>
            </w:r>
          </w:p>
          <w:p w:rsidR="001E5555" w:rsidRDefault="001E5555" w:rsidP="00EE169D">
            <w:pPr>
              <w:jc w:val="both"/>
              <w:rPr>
                <w:color w:val="auto"/>
              </w:rPr>
            </w:pPr>
          </w:p>
        </w:tc>
        <w:tc>
          <w:tcPr>
            <w:tcW w:w="1843" w:type="dxa"/>
            <w:vMerge/>
          </w:tcPr>
          <w:p w:rsidR="001E5555" w:rsidRDefault="001E5555" w:rsidP="00EE169D">
            <w:pPr>
              <w:suppressAutoHyphens w:val="0"/>
              <w:overflowPunct/>
              <w:jc w:val="center"/>
              <w:rPr>
                <w:color w:val="auto"/>
              </w:rPr>
            </w:pPr>
          </w:p>
        </w:tc>
        <w:tc>
          <w:tcPr>
            <w:tcW w:w="2126" w:type="dxa"/>
          </w:tcPr>
          <w:p w:rsidR="001E5555" w:rsidRDefault="001E5555" w:rsidP="00EE169D">
            <w:pPr>
              <w:jc w:val="both"/>
              <w:rPr>
                <w:color w:val="auto"/>
              </w:rPr>
            </w:pPr>
            <w:r>
              <w:rPr>
                <w:color w:val="auto"/>
              </w:rPr>
              <w:t>Бумажный, электронный формат</w:t>
            </w:r>
          </w:p>
        </w:tc>
        <w:tc>
          <w:tcPr>
            <w:tcW w:w="1134" w:type="dxa"/>
          </w:tcPr>
          <w:p w:rsidR="001E5555" w:rsidRDefault="001E5555" w:rsidP="00C53407">
            <w:pPr>
              <w:suppressAutoHyphens w:val="0"/>
              <w:overflowPunct/>
              <w:jc w:val="center"/>
              <w:rPr>
                <w:color w:val="auto"/>
              </w:rPr>
            </w:pPr>
            <w:r>
              <w:rPr>
                <w:color w:val="auto"/>
              </w:rPr>
              <w:t>1</w:t>
            </w:r>
          </w:p>
        </w:tc>
      </w:tr>
    </w:tbl>
    <w:p w:rsidR="0035297C" w:rsidRDefault="0035297C" w:rsidP="002446B7">
      <w:pPr>
        <w:ind w:left="5387"/>
        <w:rPr>
          <w:sz w:val="28"/>
          <w:szCs w:val="28"/>
        </w:rPr>
      </w:pPr>
    </w:p>
    <w:p w:rsidR="00EE169D" w:rsidRDefault="00EE169D" w:rsidP="002446B7">
      <w:pPr>
        <w:ind w:left="5387"/>
        <w:rPr>
          <w:sz w:val="28"/>
          <w:szCs w:val="28"/>
        </w:rPr>
      </w:pPr>
    </w:p>
    <w:p w:rsidR="002446B7" w:rsidRPr="006F7836" w:rsidRDefault="002446B7" w:rsidP="002446B7">
      <w:pPr>
        <w:ind w:left="5387"/>
        <w:rPr>
          <w:sz w:val="28"/>
          <w:szCs w:val="28"/>
        </w:rPr>
      </w:pPr>
      <w:r w:rsidRPr="006F7836">
        <w:rPr>
          <w:sz w:val="28"/>
          <w:szCs w:val="28"/>
        </w:rPr>
        <w:lastRenderedPageBreak/>
        <w:t xml:space="preserve">Приложение № </w:t>
      </w:r>
      <w:r w:rsidR="00604478">
        <w:rPr>
          <w:sz w:val="28"/>
          <w:szCs w:val="28"/>
        </w:rPr>
        <w:t>5</w:t>
      </w:r>
    </w:p>
    <w:p w:rsidR="001E36F0" w:rsidRDefault="002446B7" w:rsidP="00EE5ED4">
      <w:pPr>
        <w:suppressAutoHyphens w:val="0"/>
        <w:overflowPunct/>
        <w:ind w:left="5387"/>
        <w:rPr>
          <w:color w:val="auto"/>
          <w:sz w:val="28"/>
          <w:szCs w:val="28"/>
        </w:rPr>
      </w:pPr>
      <w:r w:rsidRPr="006F7836">
        <w:rPr>
          <w:sz w:val="28"/>
          <w:szCs w:val="28"/>
        </w:rPr>
        <w:t>к административному регламенту</w:t>
      </w:r>
    </w:p>
    <w:p w:rsidR="001E36F0" w:rsidRDefault="001E36F0" w:rsidP="00D61401">
      <w:pPr>
        <w:suppressAutoHyphens w:val="0"/>
        <w:overflowPunct/>
        <w:jc w:val="center"/>
        <w:rPr>
          <w:color w:val="auto"/>
          <w:sz w:val="28"/>
          <w:szCs w:val="28"/>
        </w:rPr>
      </w:pPr>
    </w:p>
    <w:p w:rsidR="006A5760" w:rsidRDefault="006A5760" w:rsidP="00D61401">
      <w:pPr>
        <w:suppressAutoHyphens w:val="0"/>
        <w:overflowPunct/>
        <w:jc w:val="center"/>
        <w:rPr>
          <w:color w:val="auto"/>
          <w:sz w:val="28"/>
          <w:szCs w:val="28"/>
          <w:lang w:eastAsia="zh-CN"/>
        </w:rPr>
      </w:pPr>
    </w:p>
    <w:p w:rsidR="00D61401" w:rsidRDefault="00D61401" w:rsidP="00D61401">
      <w:pPr>
        <w:suppressAutoHyphens w:val="0"/>
        <w:overflowPunct/>
        <w:jc w:val="center"/>
        <w:rPr>
          <w:color w:val="auto"/>
          <w:sz w:val="28"/>
          <w:szCs w:val="28"/>
          <w:lang w:eastAsia="zh-CN"/>
        </w:rPr>
      </w:pPr>
      <w:r w:rsidRPr="00017F72">
        <w:rPr>
          <w:color w:val="auto"/>
          <w:sz w:val="28"/>
          <w:szCs w:val="28"/>
          <w:lang w:eastAsia="zh-CN"/>
        </w:rPr>
        <w:t>Исчерпывающий перечень оснований для отказа в приеме</w:t>
      </w:r>
      <w:r>
        <w:rPr>
          <w:color w:val="auto"/>
          <w:sz w:val="28"/>
          <w:szCs w:val="28"/>
          <w:lang w:eastAsia="zh-CN"/>
        </w:rPr>
        <w:t xml:space="preserve"> заявления </w:t>
      </w:r>
    </w:p>
    <w:p w:rsidR="00D61401" w:rsidRDefault="00D61401" w:rsidP="00D61401">
      <w:pPr>
        <w:suppressAutoHyphens w:val="0"/>
        <w:overflowPunct/>
        <w:jc w:val="center"/>
        <w:rPr>
          <w:color w:val="auto"/>
          <w:sz w:val="28"/>
          <w:szCs w:val="28"/>
          <w:lang w:eastAsia="zh-CN"/>
        </w:rPr>
      </w:pPr>
      <w:r>
        <w:rPr>
          <w:color w:val="auto"/>
          <w:sz w:val="28"/>
          <w:szCs w:val="28"/>
          <w:lang w:eastAsia="zh-CN"/>
        </w:rPr>
        <w:t>о предоставлении государственной услуги и</w:t>
      </w:r>
      <w:r w:rsidRPr="00017F72">
        <w:rPr>
          <w:color w:val="auto"/>
          <w:sz w:val="28"/>
          <w:szCs w:val="28"/>
          <w:lang w:eastAsia="zh-CN"/>
        </w:rPr>
        <w:t xml:space="preserve"> документов, необходимых </w:t>
      </w:r>
    </w:p>
    <w:p w:rsidR="006A5760" w:rsidRDefault="00D61401" w:rsidP="00D61401">
      <w:pPr>
        <w:suppressAutoHyphens w:val="0"/>
        <w:overflowPunct/>
        <w:jc w:val="center"/>
        <w:rPr>
          <w:color w:val="auto"/>
          <w:sz w:val="28"/>
          <w:szCs w:val="28"/>
        </w:rPr>
      </w:pPr>
      <w:r w:rsidRPr="00017F72">
        <w:rPr>
          <w:color w:val="auto"/>
          <w:sz w:val="28"/>
          <w:szCs w:val="28"/>
          <w:lang w:eastAsia="zh-CN"/>
        </w:rPr>
        <w:t>для предоставления государственной услуги</w:t>
      </w:r>
      <w:r>
        <w:rPr>
          <w:color w:val="auto"/>
          <w:sz w:val="28"/>
          <w:szCs w:val="28"/>
          <w:lang w:eastAsia="zh-CN"/>
        </w:rPr>
        <w:t>, и и</w:t>
      </w:r>
      <w:r w:rsidRPr="00017F72">
        <w:rPr>
          <w:color w:val="auto"/>
          <w:sz w:val="28"/>
          <w:szCs w:val="28"/>
          <w:lang w:eastAsia="zh-CN"/>
        </w:rPr>
        <w:t xml:space="preserve">счерпывающий перечень оснований для </w:t>
      </w:r>
      <w:r w:rsidRPr="006F7836">
        <w:rPr>
          <w:color w:val="auto"/>
          <w:sz w:val="28"/>
          <w:szCs w:val="28"/>
        </w:rPr>
        <w:t>приостановления предоставления государственной услуги</w:t>
      </w:r>
      <w:r>
        <w:rPr>
          <w:color w:val="auto"/>
          <w:sz w:val="28"/>
          <w:szCs w:val="28"/>
        </w:rPr>
        <w:t xml:space="preserve"> </w:t>
      </w:r>
    </w:p>
    <w:p w:rsidR="00F94428" w:rsidRDefault="00D61401" w:rsidP="00D61401">
      <w:pPr>
        <w:suppressAutoHyphens w:val="0"/>
        <w:overflowPunct/>
        <w:jc w:val="center"/>
        <w:rPr>
          <w:color w:val="auto"/>
          <w:sz w:val="28"/>
          <w:szCs w:val="28"/>
        </w:rPr>
      </w:pPr>
      <w:r>
        <w:rPr>
          <w:color w:val="auto"/>
          <w:sz w:val="28"/>
          <w:szCs w:val="28"/>
        </w:rPr>
        <w:t>или для отказа в предоставлении государственной услуги</w:t>
      </w:r>
    </w:p>
    <w:p w:rsidR="00B1420D" w:rsidRDefault="00B1420D" w:rsidP="00D61401">
      <w:pPr>
        <w:suppressAutoHyphens w:val="0"/>
        <w:overflowPunct/>
        <w:jc w:val="center"/>
        <w:rPr>
          <w:color w:val="auto"/>
          <w:sz w:val="28"/>
          <w:szCs w:val="28"/>
        </w:rPr>
      </w:pPr>
    </w:p>
    <w:p w:rsidR="00B1420D" w:rsidRDefault="00B1420D" w:rsidP="00D61401">
      <w:pPr>
        <w:suppressAutoHyphens w:val="0"/>
        <w:overflowPunct/>
        <w:jc w:val="center"/>
        <w:rPr>
          <w:color w:val="auto"/>
          <w:sz w:val="28"/>
          <w:szCs w:val="28"/>
        </w:rPr>
      </w:pPr>
    </w:p>
    <w:p w:rsidR="00B1420D" w:rsidRPr="00947410" w:rsidRDefault="00B1420D" w:rsidP="00B1420D">
      <w:pPr>
        <w:suppressAutoHyphens w:val="0"/>
        <w:overflowPunct/>
        <w:ind w:firstLine="709"/>
        <w:jc w:val="both"/>
        <w:rPr>
          <w:color w:val="auto"/>
          <w:sz w:val="28"/>
          <w:szCs w:val="28"/>
          <w:lang w:eastAsia="zh-CN"/>
        </w:rPr>
      </w:pPr>
      <w:r w:rsidRPr="00947410">
        <w:rPr>
          <w:color w:val="auto"/>
          <w:sz w:val="28"/>
          <w:szCs w:val="28"/>
        </w:rPr>
        <w:t xml:space="preserve">1. Перечень оснований для </w:t>
      </w:r>
      <w:r w:rsidRPr="00947410">
        <w:rPr>
          <w:color w:val="auto"/>
          <w:sz w:val="28"/>
          <w:szCs w:val="28"/>
          <w:lang w:eastAsia="zh-CN"/>
        </w:rPr>
        <w:t xml:space="preserve">отказа в приеме запроса о предоставлении государственной услуги </w:t>
      </w:r>
    </w:p>
    <w:p w:rsidR="00D61401" w:rsidRDefault="00D61401" w:rsidP="00D61401">
      <w:pPr>
        <w:suppressAutoHyphens w:val="0"/>
        <w:overflowPunct/>
        <w:jc w:val="center"/>
        <w:rPr>
          <w:color w:val="auto"/>
          <w:sz w:val="28"/>
          <w:szCs w:val="28"/>
          <w:lang w:eastAsia="zh-CN"/>
        </w:rPr>
      </w:pPr>
    </w:p>
    <w:tbl>
      <w:tblPr>
        <w:tblStyle w:val="afb"/>
        <w:tblW w:w="9634" w:type="dxa"/>
        <w:tblLook w:val="04A0" w:firstRow="1" w:lastRow="0" w:firstColumn="1" w:lastColumn="0" w:noHBand="0" w:noVBand="1"/>
      </w:tblPr>
      <w:tblGrid>
        <w:gridCol w:w="4673"/>
        <w:gridCol w:w="4961"/>
      </w:tblGrid>
      <w:tr w:rsidR="00B1420D" w:rsidTr="000F1E5B">
        <w:tc>
          <w:tcPr>
            <w:tcW w:w="4673" w:type="dxa"/>
          </w:tcPr>
          <w:p w:rsidR="00B1420D" w:rsidRPr="000F1E5B" w:rsidRDefault="00B1420D" w:rsidP="00320DC1">
            <w:pPr>
              <w:suppressAutoHyphens w:val="0"/>
              <w:overflowPunct/>
              <w:jc w:val="both"/>
              <w:rPr>
                <w:color w:val="auto"/>
              </w:rPr>
            </w:pPr>
            <w:r w:rsidRPr="000F1E5B">
              <w:rPr>
                <w:color w:val="auto"/>
              </w:rPr>
              <w:t>Результат предоставления государственной услуги</w:t>
            </w:r>
          </w:p>
          <w:p w:rsidR="00947410" w:rsidRPr="000F1E5B" w:rsidRDefault="00947410" w:rsidP="00320DC1">
            <w:pPr>
              <w:suppressAutoHyphens w:val="0"/>
              <w:overflowPunct/>
              <w:jc w:val="both"/>
              <w:rPr>
                <w:color w:val="auto"/>
              </w:rPr>
            </w:pPr>
          </w:p>
        </w:tc>
        <w:tc>
          <w:tcPr>
            <w:tcW w:w="4961" w:type="dxa"/>
          </w:tcPr>
          <w:p w:rsidR="00B1420D" w:rsidRPr="000F1E5B" w:rsidRDefault="00B1420D" w:rsidP="00B1420D">
            <w:pPr>
              <w:suppressAutoHyphens w:val="0"/>
              <w:overflowPunct/>
              <w:jc w:val="both"/>
              <w:rPr>
                <w:color w:val="auto"/>
              </w:rPr>
            </w:pPr>
            <w:r w:rsidRPr="000F1E5B">
              <w:rPr>
                <w:color w:val="auto"/>
              </w:rPr>
              <w:t>Основание для отказа в приеме запроса</w:t>
            </w:r>
          </w:p>
        </w:tc>
      </w:tr>
      <w:tr w:rsidR="000F1E5B" w:rsidTr="000F1E5B">
        <w:tc>
          <w:tcPr>
            <w:tcW w:w="4673" w:type="dxa"/>
            <w:vMerge w:val="restart"/>
          </w:tcPr>
          <w:p w:rsidR="000F1E5B" w:rsidRDefault="000F1E5B" w:rsidP="00320DC1">
            <w:pPr>
              <w:suppressAutoHyphens w:val="0"/>
              <w:overflowPunct/>
              <w:jc w:val="both"/>
              <w:rPr>
                <w:color w:val="auto"/>
              </w:rPr>
            </w:pPr>
            <w:r w:rsidRPr="000F1E5B">
              <w:rPr>
                <w:color w:val="auto"/>
              </w:rPr>
              <w:t>Выдача архивной справки</w:t>
            </w:r>
          </w:p>
          <w:p w:rsidR="000F1E5B" w:rsidRPr="000F1E5B" w:rsidRDefault="000F1E5B" w:rsidP="00320DC1">
            <w:pPr>
              <w:suppressAutoHyphens w:val="0"/>
              <w:overflowPunct/>
              <w:jc w:val="both"/>
              <w:rPr>
                <w:color w:val="auto"/>
              </w:rPr>
            </w:pPr>
          </w:p>
          <w:p w:rsidR="000F1E5B" w:rsidRDefault="000F1E5B" w:rsidP="00947410">
            <w:pPr>
              <w:suppressAutoHyphens w:val="0"/>
              <w:overflowPunct/>
              <w:jc w:val="both"/>
              <w:rPr>
                <w:color w:val="auto"/>
              </w:rPr>
            </w:pPr>
            <w:r w:rsidRPr="000F1E5B">
              <w:rPr>
                <w:color w:val="auto"/>
              </w:rPr>
              <w:t>Выдача архивной выписки</w:t>
            </w:r>
          </w:p>
          <w:p w:rsidR="000F1E5B" w:rsidRPr="000F1E5B" w:rsidRDefault="000F1E5B" w:rsidP="00947410">
            <w:pPr>
              <w:suppressAutoHyphens w:val="0"/>
              <w:overflowPunct/>
              <w:jc w:val="both"/>
              <w:rPr>
                <w:color w:val="auto"/>
              </w:rPr>
            </w:pPr>
          </w:p>
          <w:p w:rsidR="000F1E5B" w:rsidRDefault="000F1E5B" w:rsidP="00947410">
            <w:pPr>
              <w:suppressAutoHyphens w:val="0"/>
              <w:overflowPunct/>
              <w:jc w:val="both"/>
              <w:rPr>
                <w:color w:val="auto"/>
              </w:rPr>
            </w:pPr>
            <w:r w:rsidRPr="000F1E5B">
              <w:rPr>
                <w:color w:val="auto"/>
              </w:rPr>
              <w:t>Выдача архивной копии</w:t>
            </w:r>
          </w:p>
          <w:p w:rsidR="000F1E5B" w:rsidRPr="000F1E5B" w:rsidRDefault="000F1E5B" w:rsidP="00947410">
            <w:pPr>
              <w:suppressAutoHyphens w:val="0"/>
              <w:overflowPunct/>
              <w:jc w:val="both"/>
              <w:rPr>
                <w:color w:val="auto"/>
              </w:rPr>
            </w:pPr>
          </w:p>
          <w:p w:rsidR="000F1E5B" w:rsidRPr="000F1E5B" w:rsidRDefault="000F1E5B" w:rsidP="00B1420D">
            <w:pPr>
              <w:suppressAutoHyphens w:val="0"/>
              <w:jc w:val="both"/>
              <w:rPr>
                <w:color w:val="auto"/>
              </w:rPr>
            </w:pPr>
            <w:r w:rsidRPr="000F1E5B">
              <w:rPr>
                <w:color w:val="auto"/>
              </w:rPr>
              <w:t>Выдача информационного письма</w:t>
            </w:r>
          </w:p>
        </w:tc>
        <w:tc>
          <w:tcPr>
            <w:tcW w:w="4961" w:type="dxa"/>
          </w:tcPr>
          <w:p w:rsidR="000F1E5B" w:rsidRPr="000F1E5B" w:rsidRDefault="000F1E5B" w:rsidP="00B1420D">
            <w:pPr>
              <w:suppressAutoHyphens w:val="0"/>
              <w:overflowPunct/>
              <w:jc w:val="both"/>
              <w:rPr>
                <w:color w:val="auto"/>
              </w:rPr>
            </w:pPr>
            <w:r>
              <w:rPr>
                <w:color w:val="auto"/>
              </w:rPr>
              <w:t xml:space="preserve">Несоблюдение </w:t>
            </w:r>
            <w:r w:rsidRPr="000F1E5B">
              <w:rPr>
                <w:rFonts w:eastAsiaTheme="minorHAnsi"/>
                <w:color w:val="auto"/>
              </w:rPr>
              <w:t xml:space="preserve">условий признания </w:t>
            </w:r>
            <w:proofErr w:type="spellStart"/>
            <w:r w:rsidRPr="000F1E5B">
              <w:rPr>
                <w:rFonts w:eastAsiaTheme="minorHAnsi"/>
                <w:color w:val="auto"/>
              </w:rPr>
              <w:t>действи</w:t>
            </w:r>
            <w:r>
              <w:rPr>
                <w:rFonts w:eastAsiaTheme="minorHAnsi"/>
                <w:color w:val="auto"/>
              </w:rPr>
              <w:t>-</w:t>
            </w:r>
            <w:r w:rsidRPr="000F1E5B">
              <w:rPr>
                <w:rFonts w:eastAsiaTheme="minorHAnsi"/>
                <w:color w:val="auto"/>
              </w:rPr>
              <w:t>тельности</w:t>
            </w:r>
            <w:proofErr w:type="spellEnd"/>
            <w:r w:rsidRPr="000F1E5B">
              <w:rPr>
                <w:rFonts w:eastAsiaTheme="minorHAnsi"/>
                <w:color w:val="auto"/>
              </w:rPr>
              <w:t xml:space="preserve"> усиленной квалифицированной электронной подписи, установленных статьей 11 Федерального закона от 06.04.2011 № 63-ФЗ «Об электронной подписи»</w:t>
            </w:r>
          </w:p>
        </w:tc>
      </w:tr>
      <w:tr w:rsidR="000F1E5B" w:rsidTr="000F1E5B">
        <w:tc>
          <w:tcPr>
            <w:tcW w:w="4673" w:type="dxa"/>
            <w:vMerge/>
          </w:tcPr>
          <w:p w:rsidR="000F1E5B" w:rsidRPr="000F1E5B" w:rsidRDefault="000F1E5B" w:rsidP="00B1420D">
            <w:pPr>
              <w:suppressAutoHyphens w:val="0"/>
              <w:jc w:val="both"/>
              <w:rPr>
                <w:color w:val="auto"/>
              </w:rPr>
            </w:pPr>
          </w:p>
        </w:tc>
        <w:tc>
          <w:tcPr>
            <w:tcW w:w="4961" w:type="dxa"/>
          </w:tcPr>
          <w:p w:rsidR="00C6702B" w:rsidRDefault="00C6702B" w:rsidP="000F1E5B">
            <w:pPr>
              <w:suppressAutoHyphens w:val="0"/>
              <w:overflowPunct/>
              <w:spacing w:line="288" w:lineRule="atLeast"/>
              <w:ind w:firstLine="36"/>
              <w:jc w:val="both"/>
              <w:rPr>
                <w:color w:val="auto"/>
              </w:rPr>
            </w:pPr>
          </w:p>
          <w:p w:rsidR="000F1E5B" w:rsidRPr="000F1E5B" w:rsidRDefault="000F1E5B" w:rsidP="000F1E5B">
            <w:pPr>
              <w:suppressAutoHyphens w:val="0"/>
              <w:overflowPunct/>
              <w:spacing w:line="288" w:lineRule="atLeast"/>
              <w:ind w:firstLine="36"/>
              <w:jc w:val="both"/>
              <w:rPr>
                <w:color w:val="auto"/>
              </w:rPr>
            </w:pPr>
            <w:r>
              <w:rPr>
                <w:color w:val="auto"/>
              </w:rPr>
              <w:t>З</w:t>
            </w:r>
            <w:r w:rsidRPr="000F1E5B">
              <w:rPr>
                <w:color w:val="auto"/>
              </w:rPr>
              <w:t>апрос не поддается прочтению</w:t>
            </w:r>
          </w:p>
          <w:p w:rsidR="000F1E5B" w:rsidRPr="000F1E5B" w:rsidRDefault="000F1E5B" w:rsidP="00320DC1">
            <w:pPr>
              <w:suppressAutoHyphens w:val="0"/>
              <w:overflowPunct/>
              <w:jc w:val="both"/>
              <w:rPr>
                <w:color w:val="auto"/>
              </w:rPr>
            </w:pPr>
          </w:p>
        </w:tc>
      </w:tr>
      <w:tr w:rsidR="000F1E5B" w:rsidTr="000F1E5B">
        <w:tc>
          <w:tcPr>
            <w:tcW w:w="4673" w:type="dxa"/>
            <w:vMerge/>
          </w:tcPr>
          <w:p w:rsidR="000F1E5B" w:rsidRPr="000F1E5B" w:rsidRDefault="000F1E5B" w:rsidP="00B1420D">
            <w:pPr>
              <w:suppressAutoHyphens w:val="0"/>
              <w:jc w:val="both"/>
              <w:rPr>
                <w:color w:val="auto"/>
              </w:rPr>
            </w:pPr>
          </w:p>
        </w:tc>
        <w:tc>
          <w:tcPr>
            <w:tcW w:w="4961" w:type="dxa"/>
          </w:tcPr>
          <w:p w:rsidR="000F1E5B" w:rsidRPr="000F1E5B" w:rsidRDefault="00C6702B" w:rsidP="000F1E5B">
            <w:pPr>
              <w:suppressAutoHyphens w:val="0"/>
              <w:overflowPunct/>
              <w:spacing w:before="168" w:line="288" w:lineRule="atLeast"/>
              <w:jc w:val="both"/>
              <w:rPr>
                <w:color w:val="auto"/>
              </w:rPr>
            </w:pPr>
            <w:r>
              <w:rPr>
                <w:color w:val="auto"/>
              </w:rPr>
              <w:t>О</w:t>
            </w:r>
            <w:r w:rsidR="000F1E5B" w:rsidRPr="000F1E5B">
              <w:rPr>
                <w:color w:val="auto"/>
              </w:rPr>
              <w:t>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 (или) конфиденциальную информацию)</w:t>
            </w:r>
          </w:p>
          <w:p w:rsidR="000F1E5B" w:rsidRPr="000F1E5B" w:rsidRDefault="000F1E5B" w:rsidP="00B1420D">
            <w:pPr>
              <w:suppressAutoHyphens w:val="0"/>
              <w:overflowPunct/>
              <w:jc w:val="both"/>
              <w:rPr>
                <w:color w:val="auto"/>
              </w:rPr>
            </w:pPr>
          </w:p>
        </w:tc>
      </w:tr>
      <w:tr w:rsidR="000F1E5B" w:rsidTr="000F1E5B">
        <w:tc>
          <w:tcPr>
            <w:tcW w:w="4673" w:type="dxa"/>
            <w:vMerge/>
          </w:tcPr>
          <w:p w:rsidR="000F1E5B" w:rsidRPr="000F1E5B" w:rsidRDefault="000F1E5B" w:rsidP="00B1420D">
            <w:pPr>
              <w:suppressAutoHyphens w:val="0"/>
              <w:jc w:val="both"/>
              <w:rPr>
                <w:color w:val="auto"/>
              </w:rPr>
            </w:pPr>
          </w:p>
        </w:tc>
        <w:tc>
          <w:tcPr>
            <w:tcW w:w="4961" w:type="dxa"/>
          </w:tcPr>
          <w:p w:rsidR="000F1E5B" w:rsidRPr="000F1E5B" w:rsidRDefault="00C6702B" w:rsidP="000F1E5B">
            <w:pPr>
              <w:suppressAutoHyphens w:val="0"/>
              <w:overflowPunct/>
              <w:spacing w:line="288" w:lineRule="atLeast"/>
              <w:jc w:val="both"/>
              <w:rPr>
                <w:color w:val="auto"/>
              </w:rPr>
            </w:pPr>
            <w:r>
              <w:rPr>
                <w:color w:val="auto"/>
              </w:rPr>
              <w:t>З</w:t>
            </w:r>
            <w:r w:rsidR="000F1E5B" w:rsidRPr="000F1E5B">
              <w:rPr>
                <w:color w:val="auto"/>
              </w:rPr>
              <w:t>апрос касается темы (вопроса), в отношении которой заявителю ранее многократно давались письменные ответы по существу, и при этом не приводятся новые доводы или обстоятельства</w:t>
            </w:r>
          </w:p>
          <w:p w:rsidR="000F1E5B" w:rsidRPr="000F1E5B" w:rsidRDefault="000F1E5B" w:rsidP="00E72E2F">
            <w:pPr>
              <w:suppressAutoHyphens w:val="0"/>
              <w:overflowPunct/>
              <w:jc w:val="both"/>
              <w:rPr>
                <w:color w:val="auto"/>
              </w:rPr>
            </w:pPr>
          </w:p>
        </w:tc>
      </w:tr>
      <w:tr w:rsidR="000F1E5B" w:rsidTr="000F1E5B">
        <w:tc>
          <w:tcPr>
            <w:tcW w:w="4673" w:type="dxa"/>
            <w:vMerge/>
          </w:tcPr>
          <w:p w:rsidR="000F1E5B" w:rsidRPr="000F1E5B" w:rsidRDefault="000F1E5B" w:rsidP="00B1420D">
            <w:pPr>
              <w:suppressAutoHyphens w:val="0"/>
              <w:overflowPunct/>
              <w:jc w:val="both"/>
              <w:rPr>
                <w:color w:val="auto"/>
              </w:rPr>
            </w:pPr>
          </w:p>
        </w:tc>
        <w:tc>
          <w:tcPr>
            <w:tcW w:w="4961" w:type="dxa"/>
          </w:tcPr>
          <w:p w:rsidR="000F1E5B" w:rsidRPr="000F1E5B" w:rsidRDefault="00C6702B" w:rsidP="000F1E5B">
            <w:pPr>
              <w:suppressAutoHyphens w:val="0"/>
              <w:overflowPunct/>
              <w:spacing w:line="288" w:lineRule="atLeast"/>
              <w:ind w:firstLine="36"/>
              <w:jc w:val="both"/>
              <w:rPr>
                <w:color w:val="auto"/>
              </w:rPr>
            </w:pPr>
            <w:r>
              <w:rPr>
                <w:color w:val="auto"/>
              </w:rPr>
              <w:t>В</w:t>
            </w:r>
            <w:r w:rsidR="000F1E5B" w:rsidRPr="000F1E5B">
              <w:rPr>
                <w:color w:val="auto"/>
              </w:rPr>
              <w:t xml:space="preserve"> запросе содержатся нецензурные либо оскорбительные выражения, угрозы жизни, здоровью и имуществу специалистов учреждения, а также членов их семей</w:t>
            </w:r>
          </w:p>
          <w:p w:rsidR="000F1E5B" w:rsidRPr="000F1E5B" w:rsidRDefault="000F1E5B" w:rsidP="00C6239A">
            <w:pPr>
              <w:suppressAutoHyphens w:val="0"/>
              <w:overflowPunct/>
              <w:jc w:val="both"/>
              <w:rPr>
                <w:color w:val="auto"/>
              </w:rPr>
            </w:pPr>
          </w:p>
        </w:tc>
      </w:tr>
      <w:tr w:rsidR="000F1E5B" w:rsidTr="000F1E5B">
        <w:tc>
          <w:tcPr>
            <w:tcW w:w="4673" w:type="dxa"/>
          </w:tcPr>
          <w:p w:rsidR="000F1E5B" w:rsidRPr="000F1E5B" w:rsidRDefault="000F1E5B" w:rsidP="00B1420D">
            <w:pPr>
              <w:suppressAutoHyphens w:val="0"/>
              <w:overflowPunct/>
              <w:jc w:val="both"/>
              <w:rPr>
                <w:color w:val="auto"/>
              </w:rPr>
            </w:pPr>
          </w:p>
        </w:tc>
        <w:tc>
          <w:tcPr>
            <w:tcW w:w="4961" w:type="dxa"/>
          </w:tcPr>
          <w:p w:rsidR="00C6702B" w:rsidRDefault="00C6702B" w:rsidP="000F1E5B">
            <w:pPr>
              <w:suppressAutoHyphens w:val="0"/>
              <w:overflowPunct/>
              <w:spacing w:line="288" w:lineRule="atLeast"/>
              <w:jc w:val="both"/>
              <w:rPr>
                <w:color w:val="auto"/>
              </w:rPr>
            </w:pPr>
            <w:r>
              <w:rPr>
                <w:color w:val="auto"/>
              </w:rPr>
              <w:t>О</w:t>
            </w:r>
            <w:r w:rsidR="000F1E5B" w:rsidRPr="000F1E5B">
              <w:rPr>
                <w:color w:val="auto"/>
              </w:rPr>
              <w:t xml:space="preserve">тсутствие документа, подтверждающего полномочия заявителя выступать от имени третьих лиц, в отношении которых сделан запрос, в случае, если не истек срок ограничения, установленный </w:t>
            </w:r>
            <w:hyperlink r:id="rId13" w:history="1">
              <w:r w:rsidR="000F1E5B" w:rsidRPr="000F1E5B">
                <w:rPr>
                  <w:color w:val="auto"/>
                </w:rPr>
                <w:t>частью 3 статьи 25</w:t>
              </w:r>
            </w:hyperlink>
            <w:r w:rsidR="000F1E5B" w:rsidRPr="000F1E5B">
              <w:rPr>
                <w:color w:val="auto"/>
              </w:rPr>
              <w:t xml:space="preserve"> </w:t>
            </w:r>
            <w:r>
              <w:rPr>
                <w:color w:val="auto"/>
              </w:rPr>
              <w:t xml:space="preserve">    </w:t>
            </w:r>
            <w:r w:rsidR="000F1E5B" w:rsidRPr="000F1E5B">
              <w:rPr>
                <w:color w:val="auto"/>
              </w:rPr>
              <w:t xml:space="preserve">Федерального </w:t>
            </w:r>
            <w:r>
              <w:rPr>
                <w:color w:val="auto"/>
              </w:rPr>
              <w:t xml:space="preserve">   </w:t>
            </w:r>
            <w:r w:rsidR="000F1E5B" w:rsidRPr="000F1E5B">
              <w:rPr>
                <w:color w:val="auto"/>
              </w:rPr>
              <w:t xml:space="preserve">закона </w:t>
            </w:r>
            <w:r>
              <w:rPr>
                <w:color w:val="auto"/>
              </w:rPr>
              <w:t xml:space="preserve">    </w:t>
            </w:r>
            <w:r w:rsidR="000F1E5B" w:rsidRPr="000F1E5B">
              <w:rPr>
                <w:color w:val="auto"/>
              </w:rPr>
              <w:t xml:space="preserve">от </w:t>
            </w:r>
            <w:r>
              <w:rPr>
                <w:color w:val="auto"/>
              </w:rPr>
              <w:t xml:space="preserve">    </w:t>
            </w:r>
            <w:r w:rsidR="000F1E5B" w:rsidRPr="000F1E5B">
              <w:rPr>
                <w:color w:val="auto"/>
              </w:rPr>
              <w:t xml:space="preserve">22.10.2004 </w:t>
            </w:r>
          </w:p>
          <w:p w:rsidR="000F1E5B" w:rsidRPr="000F1E5B" w:rsidRDefault="000F1E5B" w:rsidP="000F1E5B">
            <w:pPr>
              <w:suppressAutoHyphens w:val="0"/>
              <w:overflowPunct/>
              <w:spacing w:line="288" w:lineRule="atLeast"/>
              <w:jc w:val="both"/>
              <w:rPr>
                <w:color w:val="auto"/>
              </w:rPr>
            </w:pPr>
            <w:r>
              <w:rPr>
                <w:color w:val="auto"/>
              </w:rPr>
              <w:t>№</w:t>
            </w:r>
            <w:r w:rsidRPr="000F1E5B">
              <w:rPr>
                <w:color w:val="auto"/>
              </w:rPr>
              <w:t xml:space="preserve"> 125-ФЗ </w:t>
            </w:r>
            <w:r>
              <w:rPr>
                <w:color w:val="auto"/>
              </w:rPr>
              <w:t>«</w:t>
            </w:r>
            <w:r w:rsidRPr="000F1E5B">
              <w:rPr>
                <w:color w:val="auto"/>
              </w:rPr>
              <w:t>Об архивном деле в Российской Федерации</w:t>
            </w:r>
            <w:r>
              <w:rPr>
                <w:color w:val="auto"/>
              </w:rPr>
              <w:t>»</w:t>
            </w:r>
          </w:p>
          <w:p w:rsidR="000F1E5B" w:rsidRPr="000F1E5B" w:rsidRDefault="000F1E5B" w:rsidP="000F1E5B">
            <w:pPr>
              <w:suppressAutoHyphens w:val="0"/>
              <w:overflowPunct/>
              <w:spacing w:line="288" w:lineRule="atLeast"/>
              <w:ind w:firstLine="540"/>
              <w:jc w:val="both"/>
              <w:rPr>
                <w:color w:val="auto"/>
              </w:rPr>
            </w:pPr>
          </w:p>
        </w:tc>
      </w:tr>
    </w:tbl>
    <w:p w:rsidR="00D61401" w:rsidRDefault="00D61401" w:rsidP="00D61401">
      <w:pPr>
        <w:suppressAutoHyphens w:val="0"/>
        <w:overflowPunct/>
        <w:jc w:val="center"/>
        <w:rPr>
          <w:color w:val="auto"/>
          <w:sz w:val="28"/>
          <w:szCs w:val="28"/>
        </w:rPr>
      </w:pPr>
    </w:p>
    <w:p w:rsidR="00B1420D" w:rsidRPr="000F1E5B" w:rsidRDefault="00B1420D" w:rsidP="000F1E5B">
      <w:pPr>
        <w:suppressAutoHyphens w:val="0"/>
        <w:overflowPunct/>
        <w:ind w:firstLine="709"/>
        <w:jc w:val="both"/>
        <w:rPr>
          <w:color w:val="auto"/>
          <w:sz w:val="28"/>
          <w:szCs w:val="28"/>
        </w:rPr>
      </w:pPr>
      <w:r w:rsidRPr="000F1E5B">
        <w:rPr>
          <w:color w:val="auto"/>
          <w:sz w:val="28"/>
          <w:szCs w:val="28"/>
        </w:rPr>
        <w:t>2.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r w:rsidR="000F1E5B">
        <w:rPr>
          <w:color w:val="auto"/>
          <w:sz w:val="28"/>
          <w:szCs w:val="28"/>
        </w:rPr>
        <w:t>.</w:t>
      </w:r>
    </w:p>
    <w:p w:rsidR="000F1E5B" w:rsidRDefault="000F1E5B" w:rsidP="000F1E5B">
      <w:pPr>
        <w:suppressAutoHyphens w:val="0"/>
        <w:overflowPunct/>
        <w:ind w:firstLine="709"/>
        <w:jc w:val="both"/>
        <w:rPr>
          <w:color w:val="auto"/>
          <w:sz w:val="28"/>
          <w:szCs w:val="28"/>
        </w:rPr>
      </w:pPr>
    </w:p>
    <w:p w:rsidR="00B1420D" w:rsidRPr="000F1E5B" w:rsidRDefault="00B1420D" w:rsidP="000F1E5B">
      <w:pPr>
        <w:suppressAutoHyphens w:val="0"/>
        <w:overflowPunct/>
        <w:ind w:firstLine="709"/>
        <w:jc w:val="both"/>
        <w:rPr>
          <w:color w:val="auto"/>
          <w:sz w:val="28"/>
          <w:szCs w:val="28"/>
        </w:rPr>
      </w:pPr>
      <w:r w:rsidRPr="000F1E5B">
        <w:rPr>
          <w:color w:val="auto"/>
          <w:sz w:val="28"/>
          <w:szCs w:val="28"/>
        </w:rPr>
        <w:t xml:space="preserve">3. </w:t>
      </w:r>
      <w:r w:rsidR="00565389">
        <w:rPr>
          <w:color w:val="auto"/>
          <w:sz w:val="28"/>
          <w:szCs w:val="28"/>
        </w:rPr>
        <w:t>Основания</w:t>
      </w:r>
      <w:r w:rsidRPr="000F1E5B">
        <w:rPr>
          <w:color w:val="auto"/>
          <w:sz w:val="28"/>
          <w:szCs w:val="28"/>
        </w:rPr>
        <w:t xml:space="preserve"> для отказа в предоставлении государственной услуги</w:t>
      </w:r>
      <w:r w:rsidR="000F1E5B">
        <w:rPr>
          <w:color w:val="auto"/>
          <w:sz w:val="28"/>
          <w:szCs w:val="28"/>
        </w:rPr>
        <w:t xml:space="preserve"> отсутству</w:t>
      </w:r>
      <w:r w:rsidR="00565389">
        <w:rPr>
          <w:color w:val="auto"/>
          <w:sz w:val="28"/>
          <w:szCs w:val="28"/>
        </w:rPr>
        <w:t>ю</w:t>
      </w:r>
      <w:r w:rsidR="000F1E5B">
        <w:rPr>
          <w:color w:val="auto"/>
          <w:sz w:val="28"/>
          <w:szCs w:val="28"/>
        </w:rPr>
        <w:t>т</w:t>
      </w:r>
    </w:p>
    <w:p w:rsidR="00B434A5" w:rsidRDefault="00B434A5" w:rsidP="00E97D0A">
      <w:pPr>
        <w:ind w:left="4820"/>
        <w:rPr>
          <w:sz w:val="28"/>
          <w:szCs w:val="28"/>
        </w:rPr>
      </w:pPr>
    </w:p>
    <w:sectPr w:rsidR="00B434A5" w:rsidSect="00C643D3">
      <w:pgSz w:w="11906" w:h="16838"/>
      <w:pgMar w:top="1134" w:right="567" w:bottom="1134" w:left="1701" w:header="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EC" w:rsidRDefault="00254FEC" w:rsidP="00821ABC">
      <w:r>
        <w:separator/>
      </w:r>
    </w:p>
  </w:endnote>
  <w:endnote w:type="continuationSeparator" w:id="0">
    <w:p w:rsidR="00254FEC" w:rsidRDefault="00254FEC" w:rsidP="0082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Arial">
    <w:altName w:val="Times New Roman"/>
    <w:charset w:val="00"/>
    <w:family w:val="auto"/>
    <w:pitch w:val="default"/>
  </w:font>
  <w:font w:name="Microsoft YaHei">
    <w:altName w:val="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EC" w:rsidRDefault="00254FEC" w:rsidP="00821ABC">
      <w:r>
        <w:separator/>
      </w:r>
    </w:p>
  </w:footnote>
  <w:footnote w:type="continuationSeparator" w:id="0">
    <w:p w:rsidR="00254FEC" w:rsidRDefault="00254FEC" w:rsidP="00821A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884203"/>
      <w:docPartObj>
        <w:docPartGallery w:val="Page Numbers (Top of Page)"/>
        <w:docPartUnique/>
      </w:docPartObj>
    </w:sdtPr>
    <w:sdtEndPr/>
    <w:sdtContent>
      <w:p w:rsidR="00994908" w:rsidRDefault="00994908">
        <w:pPr>
          <w:pStyle w:val="af4"/>
          <w:jc w:val="center"/>
        </w:pPr>
      </w:p>
      <w:p w:rsidR="00994908" w:rsidRDefault="00994908">
        <w:pPr>
          <w:pStyle w:val="af4"/>
          <w:jc w:val="center"/>
        </w:pPr>
      </w:p>
      <w:p w:rsidR="00994908" w:rsidRDefault="00994908">
        <w:pPr>
          <w:pStyle w:val="af4"/>
          <w:jc w:val="center"/>
        </w:pPr>
        <w:r>
          <w:fldChar w:fldCharType="begin"/>
        </w:r>
        <w:r>
          <w:instrText>PAGE   \* MERGEFORMAT</w:instrText>
        </w:r>
        <w:r>
          <w:fldChar w:fldCharType="separate"/>
        </w:r>
        <w:r w:rsidR="0083287A">
          <w:rPr>
            <w:noProof/>
          </w:rPr>
          <w:t>14</w:t>
        </w:r>
        <w:r>
          <w:fldChar w:fldCharType="end"/>
        </w:r>
      </w:p>
    </w:sdtContent>
  </w:sdt>
  <w:p w:rsidR="00994908" w:rsidRDefault="00994908">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489799"/>
      <w:docPartObj>
        <w:docPartGallery w:val="Page Numbers (Top of Page)"/>
        <w:docPartUnique/>
      </w:docPartObj>
    </w:sdtPr>
    <w:sdtEndPr/>
    <w:sdtContent>
      <w:p w:rsidR="00994908" w:rsidRDefault="00994908">
        <w:pPr>
          <w:pStyle w:val="af4"/>
          <w:jc w:val="center"/>
        </w:pPr>
      </w:p>
      <w:p w:rsidR="00994908" w:rsidRDefault="00254FEC">
        <w:pPr>
          <w:pStyle w:val="af4"/>
          <w:jc w:val="center"/>
        </w:pPr>
      </w:p>
    </w:sdtContent>
  </w:sdt>
  <w:p w:rsidR="00994908" w:rsidRDefault="00994908">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4BF2"/>
    <w:multiLevelType w:val="multilevel"/>
    <w:tmpl w:val="9DDEF5F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1866AEF"/>
    <w:multiLevelType w:val="hybridMultilevel"/>
    <w:tmpl w:val="1556C5BC"/>
    <w:lvl w:ilvl="0" w:tplc="0374F2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A852319"/>
    <w:multiLevelType w:val="hybridMultilevel"/>
    <w:tmpl w:val="21844CAA"/>
    <w:lvl w:ilvl="0" w:tplc="8092CB4C">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525C87"/>
    <w:multiLevelType w:val="hybridMultilevel"/>
    <w:tmpl w:val="C582B010"/>
    <w:lvl w:ilvl="0" w:tplc="5B589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6C661D"/>
    <w:multiLevelType w:val="multilevel"/>
    <w:tmpl w:val="6F742FA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C7E2364"/>
    <w:multiLevelType w:val="hybridMultilevel"/>
    <w:tmpl w:val="A9A6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A1418F"/>
    <w:multiLevelType w:val="hybridMultilevel"/>
    <w:tmpl w:val="CDF60212"/>
    <w:lvl w:ilvl="0" w:tplc="DF80EAE0">
      <w:start w:val="1"/>
      <w:numFmt w:val="decimal"/>
      <w:lvlText w:val="%1."/>
      <w:lvlJc w:val="left"/>
      <w:pPr>
        <w:ind w:left="1440" w:hanging="360"/>
      </w:pPr>
      <w:rPr>
        <w:rFonts w:ascii="Times New Roman" w:hAnsi="Times New Roman" w:cs="Times New Roman"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EC25E15"/>
    <w:multiLevelType w:val="hybridMultilevel"/>
    <w:tmpl w:val="E104D3B2"/>
    <w:lvl w:ilvl="0" w:tplc="E162EDC8">
      <w:start w:val="1"/>
      <w:numFmt w:val="decimal"/>
      <w:lvlText w:val="%1."/>
      <w:lvlJc w:val="left"/>
      <w:pPr>
        <w:ind w:left="1211" w:hanging="360"/>
      </w:pPr>
      <w:rPr>
        <w:rFonts w:ascii="Times New Roman" w:hAnsi="Times New Roman" w:cs="Times New Roman" w:hint="default"/>
        <w:b w:val="0"/>
        <w:color w:val="auto"/>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46DA5EE7"/>
    <w:multiLevelType w:val="multilevel"/>
    <w:tmpl w:val="2826BB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39F2FDD"/>
    <w:multiLevelType w:val="multilevel"/>
    <w:tmpl w:val="EE44482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5890286"/>
    <w:multiLevelType w:val="hybridMultilevel"/>
    <w:tmpl w:val="9D986CAC"/>
    <w:lvl w:ilvl="0" w:tplc="6764FE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A223B97"/>
    <w:multiLevelType w:val="multilevel"/>
    <w:tmpl w:val="C12409F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5"/>
  </w:num>
  <w:num w:numId="11">
    <w:abstractNumId w:val="10"/>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1C"/>
    <w:rsid w:val="00001BD7"/>
    <w:rsid w:val="00002944"/>
    <w:rsid w:val="00017F72"/>
    <w:rsid w:val="000234AB"/>
    <w:rsid w:val="00024118"/>
    <w:rsid w:val="00024D66"/>
    <w:rsid w:val="00024FA6"/>
    <w:rsid w:val="00025803"/>
    <w:rsid w:val="00025E74"/>
    <w:rsid w:val="00031575"/>
    <w:rsid w:val="00032701"/>
    <w:rsid w:val="00044B5A"/>
    <w:rsid w:val="00045013"/>
    <w:rsid w:val="000534A6"/>
    <w:rsid w:val="00066E7B"/>
    <w:rsid w:val="00073043"/>
    <w:rsid w:val="00073F3B"/>
    <w:rsid w:val="00076069"/>
    <w:rsid w:val="00080DD3"/>
    <w:rsid w:val="00084D96"/>
    <w:rsid w:val="00087492"/>
    <w:rsid w:val="000878D9"/>
    <w:rsid w:val="00092367"/>
    <w:rsid w:val="00093CDE"/>
    <w:rsid w:val="0009677E"/>
    <w:rsid w:val="00096E5F"/>
    <w:rsid w:val="000A0422"/>
    <w:rsid w:val="000B12F8"/>
    <w:rsid w:val="000B1C83"/>
    <w:rsid w:val="000B2A36"/>
    <w:rsid w:val="000B2FFD"/>
    <w:rsid w:val="000C2F0A"/>
    <w:rsid w:val="000C50C3"/>
    <w:rsid w:val="000C54D9"/>
    <w:rsid w:val="000C6B92"/>
    <w:rsid w:val="000D2DB1"/>
    <w:rsid w:val="000D58DD"/>
    <w:rsid w:val="000E0F90"/>
    <w:rsid w:val="000E21C8"/>
    <w:rsid w:val="000E39F7"/>
    <w:rsid w:val="000E7DD1"/>
    <w:rsid w:val="000F15B9"/>
    <w:rsid w:val="000F1E5B"/>
    <w:rsid w:val="000F5173"/>
    <w:rsid w:val="000F65C0"/>
    <w:rsid w:val="000F77AF"/>
    <w:rsid w:val="001073DD"/>
    <w:rsid w:val="00111347"/>
    <w:rsid w:val="00113255"/>
    <w:rsid w:val="00120767"/>
    <w:rsid w:val="00127C58"/>
    <w:rsid w:val="0013006D"/>
    <w:rsid w:val="0014029D"/>
    <w:rsid w:val="00142DD9"/>
    <w:rsid w:val="001446C1"/>
    <w:rsid w:val="001503FE"/>
    <w:rsid w:val="00154D18"/>
    <w:rsid w:val="0015780E"/>
    <w:rsid w:val="0016212F"/>
    <w:rsid w:val="0017234B"/>
    <w:rsid w:val="00172427"/>
    <w:rsid w:val="00173EFD"/>
    <w:rsid w:val="001745CA"/>
    <w:rsid w:val="00181015"/>
    <w:rsid w:val="001824CD"/>
    <w:rsid w:val="001830A6"/>
    <w:rsid w:val="001853FE"/>
    <w:rsid w:val="001A1A27"/>
    <w:rsid w:val="001A7D7B"/>
    <w:rsid w:val="001B15F6"/>
    <w:rsid w:val="001B258D"/>
    <w:rsid w:val="001B2D62"/>
    <w:rsid w:val="001B3F9B"/>
    <w:rsid w:val="001B6B3B"/>
    <w:rsid w:val="001B7EF6"/>
    <w:rsid w:val="001C217E"/>
    <w:rsid w:val="001C237D"/>
    <w:rsid w:val="001C23B3"/>
    <w:rsid w:val="001C2417"/>
    <w:rsid w:val="001C27CA"/>
    <w:rsid w:val="001C716F"/>
    <w:rsid w:val="001C730D"/>
    <w:rsid w:val="001D0F99"/>
    <w:rsid w:val="001D63C6"/>
    <w:rsid w:val="001D72CA"/>
    <w:rsid w:val="001E36F0"/>
    <w:rsid w:val="001E5555"/>
    <w:rsid w:val="001F0784"/>
    <w:rsid w:val="001F12AE"/>
    <w:rsid w:val="001F178B"/>
    <w:rsid w:val="001F1FE5"/>
    <w:rsid w:val="001F5F16"/>
    <w:rsid w:val="001F781B"/>
    <w:rsid w:val="00204900"/>
    <w:rsid w:val="002170BC"/>
    <w:rsid w:val="00221D5B"/>
    <w:rsid w:val="00224659"/>
    <w:rsid w:val="00231D69"/>
    <w:rsid w:val="00242BAF"/>
    <w:rsid w:val="00243C55"/>
    <w:rsid w:val="002446B7"/>
    <w:rsid w:val="002448CC"/>
    <w:rsid w:val="00245C9D"/>
    <w:rsid w:val="002468E9"/>
    <w:rsid w:val="00250BB2"/>
    <w:rsid w:val="00253C19"/>
    <w:rsid w:val="00253D33"/>
    <w:rsid w:val="00253FFD"/>
    <w:rsid w:val="00254FEC"/>
    <w:rsid w:val="002664DA"/>
    <w:rsid w:val="00270C62"/>
    <w:rsid w:val="00270D46"/>
    <w:rsid w:val="00280DE6"/>
    <w:rsid w:val="00286583"/>
    <w:rsid w:val="00286DD2"/>
    <w:rsid w:val="00294D28"/>
    <w:rsid w:val="00296B66"/>
    <w:rsid w:val="0029704C"/>
    <w:rsid w:val="002A154A"/>
    <w:rsid w:val="002A2139"/>
    <w:rsid w:val="002A3D79"/>
    <w:rsid w:val="002A5860"/>
    <w:rsid w:val="002B6BD2"/>
    <w:rsid w:val="002C1AA1"/>
    <w:rsid w:val="002C3666"/>
    <w:rsid w:val="002C3E8D"/>
    <w:rsid w:val="002C71E5"/>
    <w:rsid w:val="002E0E42"/>
    <w:rsid w:val="002E21E6"/>
    <w:rsid w:val="002E3B65"/>
    <w:rsid w:val="002E49EA"/>
    <w:rsid w:val="002E793A"/>
    <w:rsid w:val="003014E9"/>
    <w:rsid w:val="00303E50"/>
    <w:rsid w:val="003041B8"/>
    <w:rsid w:val="00306AD8"/>
    <w:rsid w:val="00307AB4"/>
    <w:rsid w:val="003100CB"/>
    <w:rsid w:val="00310B1F"/>
    <w:rsid w:val="00310D09"/>
    <w:rsid w:val="0031244A"/>
    <w:rsid w:val="0031678F"/>
    <w:rsid w:val="003167FE"/>
    <w:rsid w:val="00317014"/>
    <w:rsid w:val="00320222"/>
    <w:rsid w:val="00320DC1"/>
    <w:rsid w:val="003222AE"/>
    <w:rsid w:val="00327AA1"/>
    <w:rsid w:val="00327E7F"/>
    <w:rsid w:val="00331379"/>
    <w:rsid w:val="00334219"/>
    <w:rsid w:val="003464E3"/>
    <w:rsid w:val="00347F53"/>
    <w:rsid w:val="0035297C"/>
    <w:rsid w:val="00355B33"/>
    <w:rsid w:val="00357142"/>
    <w:rsid w:val="0036462D"/>
    <w:rsid w:val="00365F73"/>
    <w:rsid w:val="003711EF"/>
    <w:rsid w:val="00372467"/>
    <w:rsid w:val="00381261"/>
    <w:rsid w:val="00383EFD"/>
    <w:rsid w:val="003940FA"/>
    <w:rsid w:val="0039599B"/>
    <w:rsid w:val="003A3419"/>
    <w:rsid w:val="003A36D4"/>
    <w:rsid w:val="003A4926"/>
    <w:rsid w:val="003A672A"/>
    <w:rsid w:val="003A6B7C"/>
    <w:rsid w:val="003A73F1"/>
    <w:rsid w:val="003B3A72"/>
    <w:rsid w:val="003B6742"/>
    <w:rsid w:val="003C2EAC"/>
    <w:rsid w:val="003C5B3D"/>
    <w:rsid w:val="003D2361"/>
    <w:rsid w:val="003D3C92"/>
    <w:rsid w:val="003D4B1F"/>
    <w:rsid w:val="003E159C"/>
    <w:rsid w:val="003E2335"/>
    <w:rsid w:val="003E5BEA"/>
    <w:rsid w:val="0040018E"/>
    <w:rsid w:val="00400D37"/>
    <w:rsid w:val="00403642"/>
    <w:rsid w:val="004037C9"/>
    <w:rsid w:val="004049DD"/>
    <w:rsid w:val="00404AFE"/>
    <w:rsid w:val="00405CDA"/>
    <w:rsid w:val="00406F5D"/>
    <w:rsid w:val="00410E6A"/>
    <w:rsid w:val="00414B7F"/>
    <w:rsid w:val="00414CAE"/>
    <w:rsid w:val="0042764C"/>
    <w:rsid w:val="00430065"/>
    <w:rsid w:val="0043528C"/>
    <w:rsid w:val="004426BA"/>
    <w:rsid w:val="00445013"/>
    <w:rsid w:val="00445618"/>
    <w:rsid w:val="0045791A"/>
    <w:rsid w:val="00461D17"/>
    <w:rsid w:val="00463BDB"/>
    <w:rsid w:val="00465530"/>
    <w:rsid w:val="00466F0D"/>
    <w:rsid w:val="004708D3"/>
    <w:rsid w:val="004779B3"/>
    <w:rsid w:val="004826E6"/>
    <w:rsid w:val="00483B88"/>
    <w:rsid w:val="0048412A"/>
    <w:rsid w:val="0049107E"/>
    <w:rsid w:val="00493744"/>
    <w:rsid w:val="004937EF"/>
    <w:rsid w:val="00496E1A"/>
    <w:rsid w:val="004973AF"/>
    <w:rsid w:val="004C1CEA"/>
    <w:rsid w:val="004D16EA"/>
    <w:rsid w:val="004D4FB2"/>
    <w:rsid w:val="004D547A"/>
    <w:rsid w:val="004D59D8"/>
    <w:rsid w:val="004E0316"/>
    <w:rsid w:val="004E06F1"/>
    <w:rsid w:val="004E076B"/>
    <w:rsid w:val="004E18B0"/>
    <w:rsid w:val="004E28B6"/>
    <w:rsid w:val="004E333C"/>
    <w:rsid w:val="004E5879"/>
    <w:rsid w:val="004F22CC"/>
    <w:rsid w:val="005005B6"/>
    <w:rsid w:val="00500A2F"/>
    <w:rsid w:val="00501064"/>
    <w:rsid w:val="005072CC"/>
    <w:rsid w:val="0051300D"/>
    <w:rsid w:val="00514923"/>
    <w:rsid w:val="0051795E"/>
    <w:rsid w:val="005218EB"/>
    <w:rsid w:val="0052397D"/>
    <w:rsid w:val="005256E9"/>
    <w:rsid w:val="00525D09"/>
    <w:rsid w:val="00530AE4"/>
    <w:rsid w:val="00540A46"/>
    <w:rsid w:val="00541ED0"/>
    <w:rsid w:val="00543631"/>
    <w:rsid w:val="005461BE"/>
    <w:rsid w:val="00546AC1"/>
    <w:rsid w:val="00546BFB"/>
    <w:rsid w:val="00547055"/>
    <w:rsid w:val="005515A9"/>
    <w:rsid w:val="00551CAE"/>
    <w:rsid w:val="00557869"/>
    <w:rsid w:val="00557AC7"/>
    <w:rsid w:val="005632C2"/>
    <w:rsid w:val="00563AF6"/>
    <w:rsid w:val="00565389"/>
    <w:rsid w:val="00573E85"/>
    <w:rsid w:val="00574875"/>
    <w:rsid w:val="005758AC"/>
    <w:rsid w:val="00585042"/>
    <w:rsid w:val="00586A89"/>
    <w:rsid w:val="005918E1"/>
    <w:rsid w:val="00592330"/>
    <w:rsid w:val="005A0E02"/>
    <w:rsid w:val="005A1C65"/>
    <w:rsid w:val="005A437B"/>
    <w:rsid w:val="005B1EA5"/>
    <w:rsid w:val="005B2320"/>
    <w:rsid w:val="005C39D6"/>
    <w:rsid w:val="005C5222"/>
    <w:rsid w:val="005C5375"/>
    <w:rsid w:val="005C68E4"/>
    <w:rsid w:val="005D3332"/>
    <w:rsid w:val="005D3EBD"/>
    <w:rsid w:val="005D4300"/>
    <w:rsid w:val="005D437C"/>
    <w:rsid w:val="005E1BA7"/>
    <w:rsid w:val="005E3207"/>
    <w:rsid w:val="005E7E32"/>
    <w:rsid w:val="005F3EAF"/>
    <w:rsid w:val="005F4F58"/>
    <w:rsid w:val="006008BB"/>
    <w:rsid w:val="00602A7E"/>
    <w:rsid w:val="00603596"/>
    <w:rsid w:val="0060360D"/>
    <w:rsid w:val="00604478"/>
    <w:rsid w:val="00604B51"/>
    <w:rsid w:val="00613602"/>
    <w:rsid w:val="006136A7"/>
    <w:rsid w:val="0062264F"/>
    <w:rsid w:val="00627246"/>
    <w:rsid w:val="00632EB4"/>
    <w:rsid w:val="0064194C"/>
    <w:rsid w:val="00653B6B"/>
    <w:rsid w:val="0065795E"/>
    <w:rsid w:val="00661F24"/>
    <w:rsid w:val="00664E32"/>
    <w:rsid w:val="00666F52"/>
    <w:rsid w:val="00672AA8"/>
    <w:rsid w:val="006759B3"/>
    <w:rsid w:val="00687339"/>
    <w:rsid w:val="00687D89"/>
    <w:rsid w:val="00691218"/>
    <w:rsid w:val="00694D0B"/>
    <w:rsid w:val="006978F1"/>
    <w:rsid w:val="006A28C4"/>
    <w:rsid w:val="006A5760"/>
    <w:rsid w:val="006A5A72"/>
    <w:rsid w:val="006A622A"/>
    <w:rsid w:val="006C5B6E"/>
    <w:rsid w:val="006C752F"/>
    <w:rsid w:val="006C7F94"/>
    <w:rsid w:val="006D3E07"/>
    <w:rsid w:val="006D4F7F"/>
    <w:rsid w:val="006D7855"/>
    <w:rsid w:val="006E0BED"/>
    <w:rsid w:val="006E4C2C"/>
    <w:rsid w:val="006F5808"/>
    <w:rsid w:val="006F5D5E"/>
    <w:rsid w:val="006F64E1"/>
    <w:rsid w:val="006F7836"/>
    <w:rsid w:val="007000EF"/>
    <w:rsid w:val="00706592"/>
    <w:rsid w:val="00716FC2"/>
    <w:rsid w:val="00717EFE"/>
    <w:rsid w:val="007238D1"/>
    <w:rsid w:val="00724A77"/>
    <w:rsid w:val="0072684B"/>
    <w:rsid w:val="0074211B"/>
    <w:rsid w:val="00743537"/>
    <w:rsid w:val="00754CE4"/>
    <w:rsid w:val="00755780"/>
    <w:rsid w:val="00764EEF"/>
    <w:rsid w:val="00773647"/>
    <w:rsid w:val="00773C07"/>
    <w:rsid w:val="00774966"/>
    <w:rsid w:val="00785D73"/>
    <w:rsid w:val="00791B48"/>
    <w:rsid w:val="0079515A"/>
    <w:rsid w:val="007958BF"/>
    <w:rsid w:val="0079794B"/>
    <w:rsid w:val="007A3109"/>
    <w:rsid w:val="007A6B71"/>
    <w:rsid w:val="007B1B01"/>
    <w:rsid w:val="007B4831"/>
    <w:rsid w:val="007B5115"/>
    <w:rsid w:val="007C1732"/>
    <w:rsid w:val="007C28C7"/>
    <w:rsid w:val="007D1658"/>
    <w:rsid w:val="007D3CC4"/>
    <w:rsid w:val="007D736F"/>
    <w:rsid w:val="007E0F6D"/>
    <w:rsid w:val="007E6ED2"/>
    <w:rsid w:val="007F1230"/>
    <w:rsid w:val="007F4A77"/>
    <w:rsid w:val="007F7CA2"/>
    <w:rsid w:val="0080283D"/>
    <w:rsid w:val="0080589B"/>
    <w:rsid w:val="00806CED"/>
    <w:rsid w:val="00810238"/>
    <w:rsid w:val="00810E65"/>
    <w:rsid w:val="008156AB"/>
    <w:rsid w:val="008218B0"/>
    <w:rsid w:val="00821ABC"/>
    <w:rsid w:val="00822A1D"/>
    <w:rsid w:val="008251C5"/>
    <w:rsid w:val="00825407"/>
    <w:rsid w:val="0083287A"/>
    <w:rsid w:val="008422BD"/>
    <w:rsid w:val="00844584"/>
    <w:rsid w:val="00846F7B"/>
    <w:rsid w:val="008475A4"/>
    <w:rsid w:val="00847F35"/>
    <w:rsid w:val="00852369"/>
    <w:rsid w:val="0085770B"/>
    <w:rsid w:val="00866ACC"/>
    <w:rsid w:val="0086712B"/>
    <w:rsid w:val="00871269"/>
    <w:rsid w:val="008714F3"/>
    <w:rsid w:val="008743C1"/>
    <w:rsid w:val="008803C1"/>
    <w:rsid w:val="00880C2E"/>
    <w:rsid w:val="008819D5"/>
    <w:rsid w:val="00881F5A"/>
    <w:rsid w:val="008843EB"/>
    <w:rsid w:val="00894B24"/>
    <w:rsid w:val="008A0D3C"/>
    <w:rsid w:val="008A1CA3"/>
    <w:rsid w:val="008A7805"/>
    <w:rsid w:val="008A797D"/>
    <w:rsid w:val="008B6163"/>
    <w:rsid w:val="008C566B"/>
    <w:rsid w:val="008C6F52"/>
    <w:rsid w:val="008D1D60"/>
    <w:rsid w:val="008D4B81"/>
    <w:rsid w:val="008D4C86"/>
    <w:rsid w:val="008D4F56"/>
    <w:rsid w:val="008D7BF5"/>
    <w:rsid w:val="008E2507"/>
    <w:rsid w:val="008E3449"/>
    <w:rsid w:val="008E3779"/>
    <w:rsid w:val="008E40B3"/>
    <w:rsid w:val="008E636C"/>
    <w:rsid w:val="008F74BD"/>
    <w:rsid w:val="0090002A"/>
    <w:rsid w:val="00901BAA"/>
    <w:rsid w:val="0090214E"/>
    <w:rsid w:val="00903E8D"/>
    <w:rsid w:val="009062A9"/>
    <w:rsid w:val="00910ECF"/>
    <w:rsid w:val="00911671"/>
    <w:rsid w:val="00916E43"/>
    <w:rsid w:val="0092060A"/>
    <w:rsid w:val="009244FD"/>
    <w:rsid w:val="00931BD2"/>
    <w:rsid w:val="00932904"/>
    <w:rsid w:val="00937AE3"/>
    <w:rsid w:val="00940E9E"/>
    <w:rsid w:val="009456CA"/>
    <w:rsid w:val="00946CE0"/>
    <w:rsid w:val="00947410"/>
    <w:rsid w:val="00947C4B"/>
    <w:rsid w:val="009505D4"/>
    <w:rsid w:val="00953796"/>
    <w:rsid w:val="00967048"/>
    <w:rsid w:val="0097475F"/>
    <w:rsid w:val="00976ABF"/>
    <w:rsid w:val="00980516"/>
    <w:rsid w:val="00987513"/>
    <w:rsid w:val="00990282"/>
    <w:rsid w:val="00991C2F"/>
    <w:rsid w:val="00994908"/>
    <w:rsid w:val="00995709"/>
    <w:rsid w:val="00997378"/>
    <w:rsid w:val="009A0996"/>
    <w:rsid w:val="009A276A"/>
    <w:rsid w:val="009A51CF"/>
    <w:rsid w:val="009B2B67"/>
    <w:rsid w:val="009C3367"/>
    <w:rsid w:val="009C4AA9"/>
    <w:rsid w:val="009D1DCB"/>
    <w:rsid w:val="009D2AB5"/>
    <w:rsid w:val="009E10DC"/>
    <w:rsid w:val="009E2AB3"/>
    <w:rsid w:val="009E4804"/>
    <w:rsid w:val="009E6174"/>
    <w:rsid w:val="009E6E3A"/>
    <w:rsid w:val="009F022D"/>
    <w:rsid w:val="009F0B49"/>
    <w:rsid w:val="009F28D4"/>
    <w:rsid w:val="009F70DF"/>
    <w:rsid w:val="009F7B44"/>
    <w:rsid w:val="00A002B6"/>
    <w:rsid w:val="00A10F06"/>
    <w:rsid w:val="00A135E8"/>
    <w:rsid w:val="00A1757D"/>
    <w:rsid w:val="00A17833"/>
    <w:rsid w:val="00A21BC0"/>
    <w:rsid w:val="00A26F99"/>
    <w:rsid w:val="00A27DDE"/>
    <w:rsid w:val="00A306D6"/>
    <w:rsid w:val="00A353D3"/>
    <w:rsid w:val="00A37BEF"/>
    <w:rsid w:val="00A43BFB"/>
    <w:rsid w:val="00A45FF8"/>
    <w:rsid w:val="00A46357"/>
    <w:rsid w:val="00A46C09"/>
    <w:rsid w:val="00A46CCF"/>
    <w:rsid w:val="00A473EB"/>
    <w:rsid w:val="00A54555"/>
    <w:rsid w:val="00A654E7"/>
    <w:rsid w:val="00A73C6E"/>
    <w:rsid w:val="00A80470"/>
    <w:rsid w:val="00A8502D"/>
    <w:rsid w:val="00A861C0"/>
    <w:rsid w:val="00A87C40"/>
    <w:rsid w:val="00A90A1B"/>
    <w:rsid w:val="00A91BC5"/>
    <w:rsid w:val="00A925B6"/>
    <w:rsid w:val="00A93057"/>
    <w:rsid w:val="00A971A0"/>
    <w:rsid w:val="00AA003A"/>
    <w:rsid w:val="00AA00CE"/>
    <w:rsid w:val="00AB2AA1"/>
    <w:rsid w:val="00AB404C"/>
    <w:rsid w:val="00AC33DE"/>
    <w:rsid w:val="00AC3FDA"/>
    <w:rsid w:val="00AC3FDE"/>
    <w:rsid w:val="00AC4D0F"/>
    <w:rsid w:val="00AD53FE"/>
    <w:rsid w:val="00AD7B7C"/>
    <w:rsid w:val="00AE2B78"/>
    <w:rsid w:val="00AE4DB1"/>
    <w:rsid w:val="00B072EA"/>
    <w:rsid w:val="00B10AFD"/>
    <w:rsid w:val="00B11214"/>
    <w:rsid w:val="00B11381"/>
    <w:rsid w:val="00B1420D"/>
    <w:rsid w:val="00B169CD"/>
    <w:rsid w:val="00B23B4B"/>
    <w:rsid w:val="00B27F84"/>
    <w:rsid w:val="00B35243"/>
    <w:rsid w:val="00B35546"/>
    <w:rsid w:val="00B35863"/>
    <w:rsid w:val="00B40B29"/>
    <w:rsid w:val="00B434A5"/>
    <w:rsid w:val="00B4559C"/>
    <w:rsid w:val="00B526E2"/>
    <w:rsid w:val="00B559B0"/>
    <w:rsid w:val="00B57AEC"/>
    <w:rsid w:val="00B65B6A"/>
    <w:rsid w:val="00B6630F"/>
    <w:rsid w:val="00B67B0F"/>
    <w:rsid w:val="00B85694"/>
    <w:rsid w:val="00B87E91"/>
    <w:rsid w:val="00B9519E"/>
    <w:rsid w:val="00B95C57"/>
    <w:rsid w:val="00BA02D8"/>
    <w:rsid w:val="00BB0F96"/>
    <w:rsid w:val="00BB2F90"/>
    <w:rsid w:val="00BB66D9"/>
    <w:rsid w:val="00BC4012"/>
    <w:rsid w:val="00BC4E3B"/>
    <w:rsid w:val="00BD1740"/>
    <w:rsid w:val="00BD1A24"/>
    <w:rsid w:val="00BD4638"/>
    <w:rsid w:val="00BE2255"/>
    <w:rsid w:val="00BE58B0"/>
    <w:rsid w:val="00BE765A"/>
    <w:rsid w:val="00BF4261"/>
    <w:rsid w:val="00BF70F7"/>
    <w:rsid w:val="00BF712F"/>
    <w:rsid w:val="00C026C3"/>
    <w:rsid w:val="00C02A99"/>
    <w:rsid w:val="00C036B6"/>
    <w:rsid w:val="00C03BA3"/>
    <w:rsid w:val="00C058EC"/>
    <w:rsid w:val="00C07BD9"/>
    <w:rsid w:val="00C10C90"/>
    <w:rsid w:val="00C1140A"/>
    <w:rsid w:val="00C12760"/>
    <w:rsid w:val="00C138E5"/>
    <w:rsid w:val="00C13FB4"/>
    <w:rsid w:val="00C236DB"/>
    <w:rsid w:val="00C26A42"/>
    <w:rsid w:val="00C26E52"/>
    <w:rsid w:val="00C31CF8"/>
    <w:rsid w:val="00C326CE"/>
    <w:rsid w:val="00C334CA"/>
    <w:rsid w:val="00C376B5"/>
    <w:rsid w:val="00C37A79"/>
    <w:rsid w:val="00C40D9E"/>
    <w:rsid w:val="00C44CC0"/>
    <w:rsid w:val="00C47072"/>
    <w:rsid w:val="00C47AB2"/>
    <w:rsid w:val="00C47BB1"/>
    <w:rsid w:val="00C53407"/>
    <w:rsid w:val="00C5676E"/>
    <w:rsid w:val="00C6239A"/>
    <w:rsid w:val="00C6312F"/>
    <w:rsid w:val="00C643D3"/>
    <w:rsid w:val="00C6702B"/>
    <w:rsid w:val="00C67C64"/>
    <w:rsid w:val="00C71D8F"/>
    <w:rsid w:val="00C73C2F"/>
    <w:rsid w:val="00C75922"/>
    <w:rsid w:val="00C76853"/>
    <w:rsid w:val="00C808EA"/>
    <w:rsid w:val="00C83BBF"/>
    <w:rsid w:val="00C86652"/>
    <w:rsid w:val="00C87110"/>
    <w:rsid w:val="00C97343"/>
    <w:rsid w:val="00CA64EA"/>
    <w:rsid w:val="00CA6B45"/>
    <w:rsid w:val="00CA75AA"/>
    <w:rsid w:val="00CA792A"/>
    <w:rsid w:val="00CB3866"/>
    <w:rsid w:val="00CB4C30"/>
    <w:rsid w:val="00CB7311"/>
    <w:rsid w:val="00CC2E85"/>
    <w:rsid w:val="00CC4E32"/>
    <w:rsid w:val="00CC62A3"/>
    <w:rsid w:val="00CD1FB9"/>
    <w:rsid w:val="00CD41B1"/>
    <w:rsid w:val="00CD4B8B"/>
    <w:rsid w:val="00CE2493"/>
    <w:rsid w:val="00CE4FFA"/>
    <w:rsid w:val="00CE79A9"/>
    <w:rsid w:val="00CF7D75"/>
    <w:rsid w:val="00D01F4C"/>
    <w:rsid w:val="00D033F9"/>
    <w:rsid w:val="00D04039"/>
    <w:rsid w:val="00D056CA"/>
    <w:rsid w:val="00D1116E"/>
    <w:rsid w:val="00D1157E"/>
    <w:rsid w:val="00D13586"/>
    <w:rsid w:val="00D13A26"/>
    <w:rsid w:val="00D260F2"/>
    <w:rsid w:val="00D336DF"/>
    <w:rsid w:val="00D337A3"/>
    <w:rsid w:val="00D366D9"/>
    <w:rsid w:val="00D406DA"/>
    <w:rsid w:val="00D422BC"/>
    <w:rsid w:val="00D4343E"/>
    <w:rsid w:val="00D4371C"/>
    <w:rsid w:val="00D51DEC"/>
    <w:rsid w:val="00D5237C"/>
    <w:rsid w:val="00D539C2"/>
    <w:rsid w:val="00D54981"/>
    <w:rsid w:val="00D54C23"/>
    <w:rsid w:val="00D61401"/>
    <w:rsid w:val="00D619D9"/>
    <w:rsid w:val="00D65760"/>
    <w:rsid w:val="00D73CBB"/>
    <w:rsid w:val="00D746AA"/>
    <w:rsid w:val="00D80E13"/>
    <w:rsid w:val="00D85284"/>
    <w:rsid w:val="00D866F6"/>
    <w:rsid w:val="00D93C03"/>
    <w:rsid w:val="00D93C92"/>
    <w:rsid w:val="00DA0159"/>
    <w:rsid w:val="00DA0D72"/>
    <w:rsid w:val="00DA142A"/>
    <w:rsid w:val="00DA7B44"/>
    <w:rsid w:val="00DB3A3A"/>
    <w:rsid w:val="00DB43E7"/>
    <w:rsid w:val="00DB5BF0"/>
    <w:rsid w:val="00DC012B"/>
    <w:rsid w:val="00DC2772"/>
    <w:rsid w:val="00DC4DA9"/>
    <w:rsid w:val="00DC4E68"/>
    <w:rsid w:val="00DC5BB7"/>
    <w:rsid w:val="00DC6B28"/>
    <w:rsid w:val="00DD31FF"/>
    <w:rsid w:val="00DE7FD1"/>
    <w:rsid w:val="00DF208D"/>
    <w:rsid w:val="00DF3160"/>
    <w:rsid w:val="00DF56B8"/>
    <w:rsid w:val="00DF6322"/>
    <w:rsid w:val="00DF6425"/>
    <w:rsid w:val="00DF6B0C"/>
    <w:rsid w:val="00DF7C17"/>
    <w:rsid w:val="00E04395"/>
    <w:rsid w:val="00E157DC"/>
    <w:rsid w:val="00E2275D"/>
    <w:rsid w:val="00E25526"/>
    <w:rsid w:val="00E30C55"/>
    <w:rsid w:val="00E33CC3"/>
    <w:rsid w:val="00E360DB"/>
    <w:rsid w:val="00E45728"/>
    <w:rsid w:val="00E46141"/>
    <w:rsid w:val="00E47084"/>
    <w:rsid w:val="00E50EA2"/>
    <w:rsid w:val="00E5301A"/>
    <w:rsid w:val="00E537A0"/>
    <w:rsid w:val="00E54036"/>
    <w:rsid w:val="00E61DE2"/>
    <w:rsid w:val="00E725F9"/>
    <w:rsid w:val="00E72E2F"/>
    <w:rsid w:val="00E811D7"/>
    <w:rsid w:val="00E815FD"/>
    <w:rsid w:val="00E94BC7"/>
    <w:rsid w:val="00E97D0A"/>
    <w:rsid w:val="00EA021B"/>
    <w:rsid w:val="00EA5597"/>
    <w:rsid w:val="00EA6826"/>
    <w:rsid w:val="00EB142A"/>
    <w:rsid w:val="00EB35DC"/>
    <w:rsid w:val="00EB3E5C"/>
    <w:rsid w:val="00EB6037"/>
    <w:rsid w:val="00EC1625"/>
    <w:rsid w:val="00EC1EFA"/>
    <w:rsid w:val="00ED78B2"/>
    <w:rsid w:val="00EE169D"/>
    <w:rsid w:val="00EE5ED4"/>
    <w:rsid w:val="00F01763"/>
    <w:rsid w:val="00F070C5"/>
    <w:rsid w:val="00F11BA3"/>
    <w:rsid w:val="00F138C5"/>
    <w:rsid w:val="00F1564A"/>
    <w:rsid w:val="00F216D2"/>
    <w:rsid w:val="00F24566"/>
    <w:rsid w:val="00F3526D"/>
    <w:rsid w:val="00F440AE"/>
    <w:rsid w:val="00F46136"/>
    <w:rsid w:val="00F6563D"/>
    <w:rsid w:val="00F6601C"/>
    <w:rsid w:val="00F67954"/>
    <w:rsid w:val="00F72287"/>
    <w:rsid w:val="00F749A3"/>
    <w:rsid w:val="00F74D12"/>
    <w:rsid w:val="00F83DDA"/>
    <w:rsid w:val="00F87D31"/>
    <w:rsid w:val="00F91D56"/>
    <w:rsid w:val="00F94428"/>
    <w:rsid w:val="00FA53B0"/>
    <w:rsid w:val="00FA55A8"/>
    <w:rsid w:val="00FB64DA"/>
    <w:rsid w:val="00FC5C99"/>
    <w:rsid w:val="00FC60D9"/>
    <w:rsid w:val="00FD2041"/>
    <w:rsid w:val="00FD2B73"/>
    <w:rsid w:val="00FD52D8"/>
    <w:rsid w:val="00FD5970"/>
    <w:rsid w:val="00FE58A1"/>
    <w:rsid w:val="00FE6DC3"/>
    <w:rsid w:val="00FF0E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9A6A"/>
  <w15:docId w15:val="{DFDB4B49-20AA-40ED-8838-9A04035B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color w:val="00000A"/>
      <w:sz w:val="24"/>
      <w:lang w:eastAsia="ru-RU" w:bidi="ar-SA"/>
    </w:rPr>
  </w:style>
  <w:style w:type="paragraph" w:styleId="3">
    <w:name w:val="heading 3"/>
    <w:basedOn w:val="a"/>
    <w:link w:val="30"/>
    <w:qFormat/>
    <w:pPr>
      <w:numPr>
        <w:ilvl w:val="2"/>
        <w:numId w:val="1"/>
      </w:numPr>
      <w:spacing w:before="280" w:after="280"/>
      <w:outlineLvl w:val="2"/>
    </w:pPr>
    <w:rPr>
      <w:b/>
      <w:bCs/>
      <w:sz w:val="27"/>
      <w:szCs w:val="27"/>
    </w:rPr>
  </w:style>
  <w:style w:type="paragraph" w:styleId="4">
    <w:name w:val="heading 4"/>
    <w:basedOn w:val="a"/>
    <w:next w:val="a"/>
    <w:link w:val="40"/>
    <w:unhideWhenUsed/>
    <w:qFormat/>
    <w:rsid w:val="00DD31FF"/>
    <w:pPr>
      <w:keepNext/>
      <w:keepLines/>
      <w:suppressAutoHyphens w:val="0"/>
      <w:overflowPunct/>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FF"/>
      <w:u w:val="single"/>
    </w:rPr>
  </w:style>
  <w:style w:type="character" w:styleId="a3">
    <w:name w:val="Strong"/>
    <w:qFormat/>
    <w:rPr>
      <w:b/>
      <w:bCs/>
    </w:rPr>
  </w:style>
  <w:style w:type="character" w:customStyle="1" w:styleId="apple-converted-space">
    <w:name w:val="apple-converted-space"/>
    <w:qFormat/>
  </w:style>
  <w:style w:type="character" w:customStyle="1" w:styleId="a4">
    <w:name w:val="Символ нумерации"/>
    <w:qFormat/>
  </w:style>
  <w:style w:type="paragraph" w:styleId="a5">
    <w:name w:val="Title"/>
    <w:basedOn w:val="a"/>
    <w:next w:val="a6"/>
    <w:link w:val="a7"/>
    <w:qFormat/>
    <w:pPr>
      <w:keepNext/>
      <w:spacing w:before="240" w:after="120"/>
    </w:pPr>
    <w:rPr>
      <w:rFonts w:ascii="Liberation Sans;Arial" w:eastAsia="Microsoft YaHei" w:hAnsi="Liberation Sans;Arial" w:cs="Mangal"/>
      <w:sz w:val="28"/>
      <w:szCs w:val="28"/>
    </w:rPr>
  </w:style>
  <w:style w:type="paragraph" w:styleId="a6">
    <w:name w:val="Body Text"/>
    <w:basedOn w:val="a"/>
    <w:link w:val="a8"/>
    <w:pPr>
      <w:spacing w:after="140" w:line="288" w:lineRule="auto"/>
    </w:pPr>
  </w:style>
  <w:style w:type="paragraph" w:styleId="a9">
    <w:name w:val="List"/>
    <w:basedOn w:val="a6"/>
    <w:rPr>
      <w:rFonts w:cs="Mangal"/>
    </w:rPr>
  </w:style>
  <w:style w:type="paragraph" w:styleId="aa">
    <w:name w:val="caption"/>
    <w:basedOn w:val="a"/>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styleId="ac">
    <w:name w:val="Balloon Text"/>
    <w:basedOn w:val="a"/>
    <w:link w:val="ad"/>
    <w:qFormat/>
    <w:rPr>
      <w:rFonts w:ascii="Tahoma" w:hAnsi="Tahoma" w:cs="Tahoma"/>
      <w:sz w:val="16"/>
      <w:szCs w:val="16"/>
    </w:rPr>
  </w:style>
  <w:style w:type="paragraph" w:customStyle="1" w:styleId="Default">
    <w:name w:val="Default"/>
    <w:qFormat/>
    <w:pPr>
      <w:overflowPunct w:val="0"/>
    </w:pPr>
    <w:rPr>
      <w:color w:val="000000"/>
      <w:sz w:val="24"/>
      <w:lang w:eastAsia="ru-RU" w:bidi="ar-SA"/>
    </w:rPr>
  </w:style>
  <w:style w:type="paragraph" w:customStyle="1" w:styleId="ae">
    <w:name w:val="Прижатый влево"/>
    <w:basedOn w:val="a"/>
    <w:qFormat/>
    <w:rPr>
      <w:rFonts w:ascii="Arial" w:eastAsia="Calibri" w:hAnsi="Arial" w:cs="Arial"/>
    </w:rPr>
  </w:style>
  <w:style w:type="paragraph" w:styleId="af">
    <w:name w:val="Normal (Web)"/>
    <w:basedOn w:val="a"/>
    <w:uiPriority w:val="99"/>
    <w:qFormat/>
    <w:pPr>
      <w:spacing w:before="280" w:after="280"/>
    </w:pPr>
  </w:style>
  <w:style w:type="paragraph" w:customStyle="1" w:styleId="ConsPlusNormal">
    <w:name w:val="ConsPlusNormal"/>
    <w:link w:val="ConsPlusNormal0"/>
    <w:qFormat/>
    <w:pPr>
      <w:overflowPunct w:val="0"/>
    </w:pPr>
    <w:rPr>
      <w:color w:val="00000A"/>
      <w:sz w:val="28"/>
      <w:szCs w:val="28"/>
      <w:lang w:eastAsia="ru-RU" w:bidi="ar-SA"/>
    </w:rPr>
  </w:style>
  <w:style w:type="paragraph" w:customStyle="1" w:styleId="af0">
    <w:name w:val="Содержимое таблицы"/>
    <w:basedOn w:val="a"/>
    <w:qFormat/>
  </w:style>
  <w:style w:type="paragraph" w:customStyle="1" w:styleId="af1">
    <w:name w:val="Заголовок таблицы"/>
    <w:basedOn w:val="af0"/>
    <w:qFormat/>
    <w:pPr>
      <w:suppressLineNumbers/>
      <w:jc w:val="center"/>
    </w:pPr>
    <w:rPr>
      <w:b/>
      <w:bCs/>
    </w:rPr>
  </w:style>
  <w:style w:type="paragraph" w:styleId="af2">
    <w:name w:val="List Paragraph"/>
    <w:basedOn w:val="a"/>
    <w:uiPriority w:val="34"/>
    <w:qFormat/>
    <w:pPr>
      <w:spacing w:after="200" w:line="276" w:lineRule="auto"/>
      <w:ind w:left="720"/>
      <w:contextualSpacing/>
    </w:pPr>
    <w:rPr>
      <w:rFonts w:ascii="Calibri" w:hAnsi="Calibri"/>
      <w:sz w:val="22"/>
      <w:szCs w:val="22"/>
    </w:rPr>
  </w:style>
  <w:style w:type="paragraph" w:customStyle="1" w:styleId="ConsPlusTitle">
    <w:name w:val="ConsPlusTitle"/>
    <w:qFormat/>
    <w:pPr>
      <w:widowControl w:val="0"/>
    </w:pPr>
    <w:rPr>
      <w:rFonts w:ascii="Arial" w:hAnsi="Arial" w:cs="Arial"/>
      <w:b/>
      <w:bCs/>
      <w:color w:val="00000A"/>
      <w:szCs w:val="20"/>
      <w:lang w:bidi="ar-SA"/>
    </w:rPr>
  </w:style>
  <w:style w:type="numbering" w:customStyle="1" w:styleId="WW8Num2">
    <w:name w:val="WW8Num2"/>
    <w:qFormat/>
  </w:style>
  <w:style w:type="character" w:styleId="af3">
    <w:name w:val="Hyperlink"/>
    <w:basedOn w:val="a0"/>
    <w:unhideWhenUsed/>
    <w:rsid w:val="005072CC"/>
    <w:rPr>
      <w:color w:val="0563C1" w:themeColor="hyperlink"/>
      <w:u w:val="single"/>
    </w:rPr>
  </w:style>
  <w:style w:type="paragraph" w:styleId="af4">
    <w:name w:val="header"/>
    <w:basedOn w:val="a"/>
    <w:link w:val="af5"/>
    <w:uiPriority w:val="99"/>
    <w:unhideWhenUsed/>
    <w:rsid w:val="00821ABC"/>
    <w:pPr>
      <w:tabs>
        <w:tab w:val="center" w:pos="4677"/>
        <w:tab w:val="right" w:pos="9355"/>
      </w:tabs>
    </w:pPr>
  </w:style>
  <w:style w:type="character" w:customStyle="1" w:styleId="af5">
    <w:name w:val="Верхний колонтитул Знак"/>
    <w:basedOn w:val="a0"/>
    <w:link w:val="af4"/>
    <w:uiPriority w:val="99"/>
    <w:rsid w:val="00821ABC"/>
    <w:rPr>
      <w:color w:val="00000A"/>
      <w:sz w:val="24"/>
      <w:lang w:eastAsia="ru-RU" w:bidi="ar-SA"/>
    </w:rPr>
  </w:style>
  <w:style w:type="paragraph" w:styleId="af6">
    <w:name w:val="footer"/>
    <w:basedOn w:val="a"/>
    <w:link w:val="af7"/>
    <w:uiPriority w:val="99"/>
    <w:unhideWhenUsed/>
    <w:rsid w:val="00821ABC"/>
    <w:pPr>
      <w:tabs>
        <w:tab w:val="center" w:pos="4677"/>
        <w:tab w:val="right" w:pos="9355"/>
      </w:tabs>
    </w:pPr>
  </w:style>
  <w:style w:type="character" w:customStyle="1" w:styleId="af7">
    <w:name w:val="Нижний колонтитул Знак"/>
    <w:basedOn w:val="a0"/>
    <w:link w:val="af6"/>
    <w:uiPriority w:val="99"/>
    <w:rsid w:val="00821ABC"/>
    <w:rPr>
      <w:color w:val="00000A"/>
      <w:sz w:val="24"/>
      <w:lang w:eastAsia="ru-RU" w:bidi="ar-SA"/>
    </w:rPr>
  </w:style>
  <w:style w:type="character" w:customStyle="1" w:styleId="40">
    <w:name w:val="Заголовок 4 Знак"/>
    <w:basedOn w:val="a0"/>
    <w:link w:val="4"/>
    <w:rsid w:val="00DD31FF"/>
    <w:rPr>
      <w:rFonts w:asciiTheme="majorHAnsi" w:eastAsiaTheme="majorEastAsia" w:hAnsiTheme="majorHAnsi" w:cstheme="majorBidi"/>
      <w:i/>
      <w:iCs/>
      <w:color w:val="2E74B5" w:themeColor="accent1" w:themeShade="BF"/>
      <w:sz w:val="24"/>
      <w:lang w:eastAsia="ru-RU" w:bidi="ar-SA"/>
    </w:rPr>
  </w:style>
  <w:style w:type="paragraph" w:styleId="af8">
    <w:name w:val="endnote text"/>
    <w:basedOn w:val="a"/>
    <w:link w:val="af9"/>
    <w:semiHidden/>
    <w:unhideWhenUsed/>
    <w:rsid w:val="00DD31FF"/>
    <w:pPr>
      <w:suppressAutoHyphens w:val="0"/>
      <w:overflowPunct/>
    </w:pPr>
    <w:rPr>
      <w:sz w:val="20"/>
      <w:szCs w:val="20"/>
    </w:rPr>
  </w:style>
  <w:style w:type="character" w:customStyle="1" w:styleId="af9">
    <w:name w:val="Текст концевой сноски Знак"/>
    <w:basedOn w:val="a0"/>
    <w:link w:val="af8"/>
    <w:semiHidden/>
    <w:rsid w:val="00DD31FF"/>
    <w:rPr>
      <w:color w:val="00000A"/>
      <w:szCs w:val="20"/>
      <w:lang w:eastAsia="ru-RU" w:bidi="ar-SA"/>
    </w:rPr>
  </w:style>
  <w:style w:type="character" w:styleId="afa">
    <w:name w:val="endnote reference"/>
    <w:basedOn w:val="a0"/>
    <w:semiHidden/>
    <w:unhideWhenUsed/>
    <w:rsid w:val="00DD31FF"/>
    <w:rPr>
      <w:vertAlign w:val="superscript"/>
    </w:rPr>
  </w:style>
  <w:style w:type="character" w:customStyle="1" w:styleId="ConsPlusNormal0">
    <w:name w:val="ConsPlusNormal Знак"/>
    <w:link w:val="ConsPlusNormal"/>
    <w:locked/>
    <w:rsid w:val="00250BB2"/>
    <w:rPr>
      <w:color w:val="00000A"/>
      <w:sz w:val="28"/>
      <w:szCs w:val="28"/>
      <w:lang w:eastAsia="ru-RU" w:bidi="ar-SA"/>
    </w:rPr>
  </w:style>
  <w:style w:type="character" w:customStyle="1" w:styleId="30">
    <w:name w:val="Заголовок 3 Знак"/>
    <w:basedOn w:val="a0"/>
    <w:link w:val="3"/>
    <w:rsid w:val="00E97D0A"/>
    <w:rPr>
      <w:b/>
      <w:bCs/>
      <w:color w:val="00000A"/>
      <w:sz w:val="27"/>
      <w:szCs w:val="27"/>
      <w:lang w:eastAsia="ru-RU" w:bidi="ar-SA"/>
    </w:rPr>
  </w:style>
  <w:style w:type="character" w:customStyle="1" w:styleId="a7">
    <w:name w:val="Заголовок Знак"/>
    <w:basedOn w:val="a0"/>
    <w:link w:val="a5"/>
    <w:rsid w:val="00E97D0A"/>
    <w:rPr>
      <w:rFonts w:ascii="Liberation Sans;Arial" w:eastAsia="Microsoft YaHei" w:hAnsi="Liberation Sans;Arial" w:cs="Mangal"/>
      <w:color w:val="00000A"/>
      <w:sz w:val="28"/>
      <w:szCs w:val="28"/>
      <w:lang w:eastAsia="ru-RU" w:bidi="ar-SA"/>
    </w:rPr>
  </w:style>
  <w:style w:type="character" w:customStyle="1" w:styleId="a8">
    <w:name w:val="Основной текст Знак"/>
    <w:basedOn w:val="a0"/>
    <w:link w:val="a6"/>
    <w:rsid w:val="00E97D0A"/>
    <w:rPr>
      <w:color w:val="00000A"/>
      <w:sz w:val="24"/>
      <w:lang w:eastAsia="ru-RU" w:bidi="ar-SA"/>
    </w:rPr>
  </w:style>
  <w:style w:type="paragraph" w:styleId="1">
    <w:name w:val="index 1"/>
    <w:basedOn w:val="a"/>
    <w:next w:val="a"/>
    <w:autoRedefine/>
    <w:uiPriority w:val="99"/>
    <w:semiHidden/>
    <w:unhideWhenUsed/>
    <w:rsid w:val="00E97D0A"/>
    <w:pPr>
      <w:ind w:left="240" w:hanging="240"/>
    </w:pPr>
  </w:style>
  <w:style w:type="character" w:customStyle="1" w:styleId="ad">
    <w:name w:val="Текст выноски Знак"/>
    <w:basedOn w:val="a0"/>
    <w:link w:val="ac"/>
    <w:rsid w:val="00E97D0A"/>
    <w:rPr>
      <w:rFonts w:ascii="Tahoma" w:hAnsi="Tahoma" w:cs="Tahoma"/>
      <w:color w:val="00000A"/>
      <w:sz w:val="16"/>
      <w:szCs w:val="16"/>
      <w:lang w:eastAsia="ru-RU" w:bidi="ar-SA"/>
    </w:rPr>
  </w:style>
  <w:style w:type="table" w:styleId="afb">
    <w:name w:val="Table Grid"/>
    <w:basedOn w:val="a1"/>
    <w:uiPriority w:val="39"/>
    <w:rsid w:val="00B4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6F7836"/>
    <w:rPr>
      <w:sz w:val="16"/>
      <w:szCs w:val="16"/>
    </w:rPr>
  </w:style>
  <w:style w:type="paragraph" w:styleId="afd">
    <w:name w:val="annotation text"/>
    <w:basedOn w:val="a"/>
    <w:link w:val="afe"/>
    <w:uiPriority w:val="99"/>
    <w:semiHidden/>
    <w:unhideWhenUsed/>
    <w:rsid w:val="006F7836"/>
    <w:rPr>
      <w:sz w:val="20"/>
      <w:szCs w:val="20"/>
    </w:rPr>
  </w:style>
  <w:style w:type="character" w:customStyle="1" w:styleId="afe">
    <w:name w:val="Текст примечания Знак"/>
    <w:basedOn w:val="a0"/>
    <w:link w:val="afd"/>
    <w:uiPriority w:val="99"/>
    <w:semiHidden/>
    <w:rsid w:val="006F7836"/>
    <w:rPr>
      <w:color w:val="00000A"/>
      <w:szCs w:val="20"/>
      <w:lang w:eastAsia="ru-RU" w:bidi="ar-SA"/>
    </w:rPr>
  </w:style>
  <w:style w:type="paragraph" w:styleId="aff">
    <w:name w:val="annotation subject"/>
    <w:basedOn w:val="afd"/>
    <w:next w:val="afd"/>
    <w:link w:val="aff0"/>
    <w:uiPriority w:val="99"/>
    <w:semiHidden/>
    <w:unhideWhenUsed/>
    <w:rsid w:val="006F7836"/>
    <w:rPr>
      <w:b/>
      <w:bCs/>
    </w:rPr>
  </w:style>
  <w:style w:type="character" w:customStyle="1" w:styleId="aff0">
    <w:name w:val="Тема примечания Знак"/>
    <w:basedOn w:val="afe"/>
    <w:link w:val="aff"/>
    <w:uiPriority w:val="99"/>
    <w:semiHidden/>
    <w:rsid w:val="006F7836"/>
    <w:rPr>
      <w:b/>
      <w:bCs/>
      <w:color w:val="00000A"/>
      <w:szCs w:val="20"/>
      <w:lang w:eastAsia="ru-RU" w:bidi="ar-SA"/>
    </w:rPr>
  </w:style>
  <w:style w:type="character" w:customStyle="1" w:styleId="docdata">
    <w:name w:val="docdata"/>
    <w:aliases w:val="docy,v5,1552,bqiaagaaeyqcaaagiaiaaaouawaabbwdaaaaaaaaaaaaaaaaaaaaaaaaaaaaaaaaaaaaaaaaaaaaaaaaaaaaaaaaaaaaaaaaaaaaaaaaaaaaaaaaaaaaaaaaaaaaaaaaaaaaaaaaaaaaaaaaaaaaaaaaaaaaaaaaaaaaaaaaaaaaaaaaaaaaaaaaaaaaaaaaaaaaaaaaaaaaaaaaaaaaaaaaaaaaaaaaaaaaaaaa"/>
    <w:basedOn w:val="a0"/>
    <w:rsid w:val="001C2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638">
      <w:bodyDiv w:val="1"/>
      <w:marLeft w:val="0"/>
      <w:marRight w:val="0"/>
      <w:marTop w:val="0"/>
      <w:marBottom w:val="0"/>
      <w:divBdr>
        <w:top w:val="none" w:sz="0" w:space="0" w:color="auto"/>
        <w:left w:val="none" w:sz="0" w:space="0" w:color="auto"/>
        <w:bottom w:val="none" w:sz="0" w:space="0" w:color="auto"/>
        <w:right w:val="none" w:sz="0" w:space="0" w:color="auto"/>
      </w:divBdr>
    </w:div>
    <w:div w:id="116917176">
      <w:bodyDiv w:val="1"/>
      <w:marLeft w:val="0"/>
      <w:marRight w:val="0"/>
      <w:marTop w:val="0"/>
      <w:marBottom w:val="0"/>
      <w:divBdr>
        <w:top w:val="none" w:sz="0" w:space="0" w:color="auto"/>
        <w:left w:val="none" w:sz="0" w:space="0" w:color="auto"/>
        <w:bottom w:val="none" w:sz="0" w:space="0" w:color="auto"/>
        <w:right w:val="none" w:sz="0" w:space="0" w:color="auto"/>
      </w:divBdr>
    </w:div>
    <w:div w:id="193884782">
      <w:bodyDiv w:val="1"/>
      <w:marLeft w:val="0"/>
      <w:marRight w:val="0"/>
      <w:marTop w:val="0"/>
      <w:marBottom w:val="0"/>
      <w:divBdr>
        <w:top w:val="none" w:sz="0" w:space="0" w:color="auto"/>
        <w:left w:val="none" w:sz="0" w:space="0" w:color="auto"/>
        <w:bottom w:val="none" w:sz="0" w:space="0" w:color="auto"/>
        <w:right w:val="none" w:sz="0" w:space="0" w:color="auto"/>
      </w:divBdr>
    </w:div>
    <w:div w:id="282461529">
      <w:bodyDiv w:val="1"/>
      <w:marLeft w:val="0"/>
      <w:marRight w:val="0"/>
      <w:marTop w:val="0"/>
      <w:marBottom w:val="0"/>
      <w:divBdr>
        <w:top w:val="none" w:sz="0" w:space="0" w:color="auto"/>
        <w:left w:val="none" w:sz="0" w:space="0" w:color="auto"/>
        <w:bottom w:val="none" w:sz="0" w:space="0" w:color="auto"/>
        <w:right w:val="none" w:sz="0" w:space="0" w:color="auto"/>
      </w:divBdr>
    </w:div>
    <w:div w:id="309478507">
      <w:bodyDiv w:val="1"/>
      <w:marLeft w:val="0"/>
      <w:marRight w:val="0"/>
      <w:marTop w:val="0"/>
      <w:marBottom w:val="0"/>
      <w:divBdr>
        <w:top w:val="none" w:sz="0" w:space="0" w:color="auto"/>
        <w:left w:val="none" w:sz="0" w:space="0" w:color="auto"/>
        <w:bottom w:val="none" w:sz="0" w:space="0" w:color="auto"/>
        <w:right w:val="none" w:sz="0" w:space="0" w:color="auto"/>
      </w:divBdr>
    </w:div>
    <w:div w:id="340738650">
      <w:bodyDiv w:val="1"/>
      <w:marLeft w:val="0"/>
      <w:marRight w:val="0"/>
      <w:marTop w:val="0"/>
      <w:marBottom w:val="0"/>
      <w:divBdr>
        <w:top w:val="none" w:sz="0" w:space="0" w:color="auto"/>
        <w:left w:val="none" w:sz="0" w:space="0" w:color="auto"/>
        <w:bottom w:val="none" w:sz="0" w:space="0" w:color="auto"/>
        <w:right w:val="none" w:sz="0" w:space="0" w:color="auto"/>
      </w:divBdr>
    </w:div>
    <w:div w:id="351299752">
      <w:bodyDiv w:val="1"/>
      <w:marLeft w:val="0"/>
      <w:marRight w:val="0"/>
      <w:marTop w:val="0"/>
      <w:marBottom w:val="0"/>
      <w:divBdr>
        <w:top w:val="none" w:sz="0" w:space="0" w:color="auto"/>
        <w:left w:val="none" w:sz="0" w:space="0" w:color="auto"/>
        <w:bottom w:val="none" w:sz="0" w:space="0" w:color="auto"/>
        <w:right w:val="none" w:sz="0" w:space="0" w:color="auto"/>
      </w:divBdr>
    </w:div>
    <w:div w:id="377974596">
      <w:bodyDiv w:val="1"/>
      <w:marLeft w:val="0"/>
      <w:marRight w:val="0"/>
      <w:marTop w:val="0"/>
      <w:marBottom w:val="0"/>
      <w:divBdr>
        <w:top w:val="none" w:sz="0" w:space="0" w:color="auto"/>
        <w:left w:val="none" w:sz="0" w:space="0" w:color="auto"/>
        <w:bottom w:val="none" w:sz="0" w:space="0" w:color="auto"/>
        <w:right w:val="none" w:sz="0" w:space="0" w:color="auto"/>
      </w:divBdr>
    </w:div>
    <w:div w:id="454564921">
      <w:bodyDiv w:val="1"/>
      <w:marLeft w:val="0"/>
      <w:marRight w:val="0"/>
      <w:marTop w:val="0"/>
      <w:marBottom w:val="0"/>
      <w:divBdr>
        <w:top w:val="none" w:sz="0" w:space="0" w:color="auto"/>
        <w:left w:val="none" w:sz="0" w:space="0" w:color="auto"/>
        <w:bottom w:val="none" w:sz="0" w:space="0" w:color="auto"/>
        <w:right w:val="none" w:sz="0" w:space="0" w:color="auto"/>
      </w:divBdr>
      <w:divsChild>
        <w:div w:id="1791582512">
          <w:marLeft w:val="0"/>
          <w:marRight w:val="0"/>
          <w:marTop w:val="0"/>
          <w:marBottom w:val="0"/>
          <w:divBdr>
            <w:top w:val="none" w:sz="0" w:space="0" w:color="auto"/>
            <w:left w:val="single" w:sz="24" w:space="0" w:color="CED3F1"/>
            <w:bottom w:val="none" w:sz="0" w:space="0" w:color="auto"/>
            <w:right w:val="none" w:sz="0" w:space="0" w:color="auto"/>
          </w:divBdr>
          <w:divsChild>
            <w:div w:id="1921795100">
              <w:marLeft w:val="0"/>
              <w:marRight w:val="0"/>
              <w:marTop w:val="0"/>
              <w:marBottom w:val="0"/>
              <w:divBdr>
                <w:top w:val="none" w:sz="0" w:space="0" w:color="auto"/>
                <w:left w:val="none" w:sz="0" w:space="0" w:color="auto"/>
                <w:bottom w:val="none" w:sz="0" w:space="0" w:color="auto"/>
                <w:right w:val="none" w:sz="0" w:space="0" w:color="auto"/>
              </w:divBdr>
            </w:div>
            <w:div w:id="1269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3793">
      <w:bodyDiv w:val="1"/>
      <w:marLeft w:val="0"/>
      <w:marRight w:val="0"/>
      <w:marTop w:val="0"/>
      <w:marBottom w:val="0"/>
      <w:divBdr>
        <w:top w:val="none" w:sz="0" w:space="0" w:color="auto"/>
        <w:left w:val="none" w:sz="0" w:space="0" w:color="auto"/>
        <w:bottom w:val="none" w:sz="0" w:space="0" w:color="auto"/>
        <w:right w:val="none" w:sz="0" w:space="0" w:color="auto"/>
      </w:divBdr>
    </w:div>
    <w:div w:id="474025787">
      <w:bodyDiv w:val="1"/>
      <w:marLeft w:val="0"/>
      <w:marRight w:val="0"/>
      <w:marTop w:val="0"/>
      <w:marBottom w:val="0"/>
      <w:divBdr>
        <w:top w:val="none" w:sz="0" w:space="0" w:color="auto"/>
        <w:left w:val="none" w:sz="0" w:space="0" w:color="auto"/>
        <w:bottom w:val="none" w:sz="0" w:space="0" w:color="auto"/>
        <w:right w:val="none" w:sz="0" w:space="0" w:color="auto"/>
      </w:divBdr>
    </w:div>
    <w:div w:id="480345422">
      <w:bodyDiv w:val="1"/>
      <w:marLeft w:val="0"/>
      <w:marRight w:val="0"/>
      <w:marTop w:val="0"/>
      <w:marBottom w:val="0"/>
      <w:divBdr>
        <w:top w:val="none" w:sz="0" w:space="0" w:color="auto"/>
        <w:left w:val="none" w:sz="0" w:space="0" w:color="auto"/>
        <w:bottom w:val="none" w:sz="0" w:space="0" w:color="auto"/>
        <w:right w:val="none" w:sz="0" w:space="0" w:color="auto"/>
      </w:divBdr>
    </w:div>
    <w:div w:id="553543091">
      <w:bodyDiv w:val="1"/>
      <w:marLeft w:val="0"/>
      <w:marRight w:val="0"/>
      <w:marTop w:val="0"/>
      <w:marBottom w:val="0"/>
      <w:divBdr>
        <w:top w:val="none" w:sz="0" w:space="0" w:color="auto"/>
        <w:left w:val="none" w:sz="0" w:space="0" w:color="auto"/>
        <w:bottom w:val="none" w:sz="0" w:space="0" w:color="auto"/>
        <w:right w:val="none" w:sz="0" w:space="0" w:color="auto"/>
      </w:divBdr>
    </w:div>
    <w:div w:id="560990440">
      <w:bodyDiv w:val="1"/>
      <w:marLeft w:val="0"/>
      <w:marRight w:val="0"/>
      <w:marTop w:val="0"/>
      <w:marBottom w:val="0"/>
      <w:divBdr>
        <w:top w:val="none" w:sz="0" w:space="0" w:color="auto"/>
        <w:left w:val="none" w:sz="0" w:space="0" w:color="auto"/>
        <w:bottom w:val="none" w:sz="0" w:space="0" w:color="auto"/>
        <w:right w:val="none" w:sz="0" w:space="0" w:color="auto"/>
      </w:divBdr>
    </w:div>
    <w:div w:id="582908891">
      <w:bodyDiv w:val="1"/>
      <w:marLeft w:val="0"/>
      <w:marRight w:val="0"/>
      <w:marTop w:val="0"/>
      <w:marBottom w:val="0"/>
      <w:divBdr>
        <w:top w:val="none" w:sz="0" w:space="0" w:color="auto"/>
        <w:left w:val="none" w:sz="0" w:space="0" w:color="auto"/>
        <w:bottom w:val="none" w:sz="0" w:space="0" w:color="auto"/>
        <w:right w:val="none" w:sz="0" w:space="0" w:color="auto"/>
      </w:divBdr>
    </w:div>
    <w:div w:id="583612538">
      <w:bodyDiv w:val="1"/>
      <w:marLeft w:val="0"/>
      <w:marRight w:val="0"/>
      <w:marTop w:val="0"/>
      <w:marBottom w:val="0"/>
      <w:divBdr>
        <w:top w:val="none" w:sz="0" w:space="0" w:color="auto"/>
        <w:left w:val="none" w:sz="0" w:space="0" w:color="auto"/>
        <w:bottom w:val="none" w:sz="0" w:space="0" w:color="auto"/>
        <w:right w:val="none" w:sz="0" w:space="0" w:color="auto"/>
      </w:divBdr>
    </w:div>
    <w:div w:id="614217623">
      <w:bodyDiv w:val="1"/>
      <w:marLeft w:val="0"/>
      <w:marRight w:val="0"/>
      <w:marTop w:val="0"/>
      <w:marBottom w:val="0"/>
      <w:divBdr>
        <w:top w:val="none" w:sz="0" w:space="0" w:color="auto"/>
        <w:left w:val="none" w:sz="0" w:space="0" w:color="auto"/>
        <w:bottom w:val="none" w:sz="0" w:space="0" w:color="auto"/>
        <w:right w:val="none" w:sz="0" w:space="0" w:color="auto"/>
      </w:divBdr>
    </w:div>
    <w:div w:id="621769581">
      <w:bodyDiv w:val="1"/>
      <w:marLeft w:val="0"/>
      <w:marRight w:val="0"/>
      <w:marTop w:val="0"/>
      <w:marBottom w:val="0"/>
      <w:divBdr>
        <w:top w:val="none" w:sz="0" w:space="0" w:color="auto"/>
        <w:left w:val="none" w:sz="0" w:space="0" w:color="auto"/>
        <w:bottom w:val="none" w:sz="0" w:space="0" w:color="auto"/>
        <w:right w:val="none" w:sz="0" w:space="0" w:color="auto"/>
      </w:divBdr>
    </w:div>
    <w:div w:id="635646310">
      <w:bodyDiv w:val="1"/>
      <w:marLeft w:val="0"/>
      <w:marRight w:val="0"/>
      <w:marTop w:val="0"/>
      <w:marBottom w:val="0"/>
      <w:divBdr>
        <w:top w:val="none" w:sz="0" w:space="0" w:color="auto"/>
        <w:left w:val="none" w:sz="0" w:space="0" w:color="auto"/>
        <w:bottom w:val="none" w:sz="0" w:space="0" w:color="auto"/>
        <w:right w:val="none" w:sz="0" w:space="0" w:color="auto"/>
      </w:divBdr>
    </w:div>
    <w:div w:id="654993921">
      <w:bodyDiv w:val="1"/>
      <w:marLeft w:val="0"/>
      <w:marRight w:val="0"/>
      <w:marTop w:val="0"/>
      <w:marBottom w:val="0"/>
      <w:divBdr>
        <w:top w:val="none" w:sz="0" w:space="0" w:color="auto"/>
        <w:left w:val="none" w:sz="0" w:space="0" w:color="auto"/>
        <w:bottom w:val="none" w:sz="0" w:space="0" w:color="auto"/>
        <w:right w:val="none" w:sz="0" w:space="0" w:color="auto"/>
      </w:divBdr>
    </w:div>
    <w:div w:id="659188972">
      <w:bodyDiv w:val="1"/>
      <w:marLeft w:val="0"/>
      <w:marRight w:val="0"/>
      <w:marTop w:val="0"/>
      <w:marBottom w:val="0"/>
      <w:divBdr>
        <w:top w:val="none" w:sz="0" w:space="0" w:color="auto"/>
        <w:left w:val="none" w:sz="0" w:space="0" w:color="auto"/>
        <w:bottom w:val="none" w:sz="0" w:space="0" w:color="auto"/>
        <w:right w:val="none" w:sz="0" w:space="0" w:color="auto"/>
      </w:divBdr>
    </w:div>
    <w:div w:id="662591064">
      <w:bodyDiv w:val="1"/>
      <w:marLeft w:val="0"/>
      <w:marRight w:val="0"/>
      <w:marTop w:val="0"/>
      <w:marBottom w:val="0"/>
      <w:divBdr>
        <w:top w:val="none" w:sz="0" w:space="0" w:color="auto"/>
        <w:left w:val="none" w:sz="0" w:space="0" w:color="auto"/>
        <w:bottom w:val="none" w:sz="0" w:space="0" w:color="auto"/>
        <w:right w:val="none" w:sz="0" w:space="0" w:color="auto"/>
      </w:divBdr>
    </w:div>
    <w:div w:id="666445864">
      <w:bodyDiv w:val="1"/>
      <w:marLeft w:val="0"/>
      <w:marRight w:val="0"/>
      <w:marTop w:val="0"/>
      <w:marBottom w:val="0"/>
      <w:divBdr>
        <w:top w:val="none" w:sz="0" w:space="0" w:color="auto"/>
        <w:left w:val="none" w:sz="0" w:space="0" w:color="auto"/>
        <w:bottom w:val="none" w:sz="0" w:space="0" w:color="auto"/>
        <w:right w:val="none" w:sz="0" w:space="0" w:color="auto"/>
      </w:divBdr>
    </w:div>
    <w:div w:id="684671784">
      <w:bodyDiv w:val="1"/>
      <w:marLeft w:val="0"/>
      <w:marRight w:val="0"/>
      <w:marTop w:val="0"/>
      <w:marBottom w:val="0"/>
      <w:divBdr>
        <w:top w:val="none" w:sz="0" w:space="0" w:color="auto"/>
        <w:left w:val="none" w:sz="0" w:space="0" w:color="auto"/>
        <w:bottom w:val="none" w:sz="0" w:space="0" w:color="auto"/>
        <w:right w:val="none" w:sz="0" w:space="0" w:color="auto"/>
      </w:divBdr>
    </w:div>
    <w:div w:id="705301957">
      <w:bodyDiv w:val="1"/>
      <w:marLeft w:val="0"/>
      <w:marRight w:val="0"/>
      <w:marTop w:val="0"/>
      <w:marBottom w:val="0"/>
      <w:divBdr>
        <w:top w:val="none" w:sz="0" w:space="0" w:color="auto"/>
        <w:left w:val="none" w:sz="0" w:space="0" w:color="auto"/>
        <w:bottom w:val="none" w:sz="0" w:space="0" w:color="auto"/>
        <w:right w:val="none" w:sz="0" w:space="0" w:color="auto"/>
      </w:divBdr>
    </w:div>
    <w:div w:id="713232264">
      <w:bodyDiv w:val="1"/>
      <w:marLeft w:val="0"/>
      <w:marRight w:val="0"/>
      <w:marTop w:val="0"/>
      <w:marBottom w:val="0"/>
      <w:divBdr>
        <w:top w:val="none" w:sz="0" w:space="0" w:color="auto"/>
        <w:left w:val="none" w:sz="0" w:space="0" w:color="auto"/>
        <w:bottom w:val="none" w:sz="0" w:space="0" w:color="auto"/>
        <w:right w:val="none" w:sz="0" w:space="0" w:color="auto"/>
      </w:divBdr>
    </w:div>
    <w:div w:id="725565596">
      <w:bodyDiv w:val="1"/>
      <w:marLeft w:val="0"/>
      <w:marRight w:val="0"/>
      <w:marTop w:val="0"/>
      <w:marBottom w:val="0"/>
      <w:divBdr>
        <w:top w:val="none" w:sz="0" w:space="0" w:color="auto"/>
        <w:left w:val="none" w:sz="0" w:space="0" w:color="auto"/>
        <w:bottom w:val="none" w:sz="0" w:space="0" w:color="auto"/>
        <w:right w:val="none" w:sz="0" w:space="0" w:color="auto"/>
      </w:divBdr>
    </w:div>
    <w:div w:id="820391215">
      <w:bodyDiv w:val="1"/>
      <w:marLeft w:val="0"/>
      <w:marRight w:val="0"/>
      <w:marTop w:val="0"/>
      <w:marBottom w:val="0"/>
      <w:divBdr>
        <w:top w:val="none" w:sz="0" w:space="0" w:color="auto"/>
        <w:left w:val="none" w:sz="0" w:space="0" w:color="auto"/>
        <w:bottom w:val="none" w:sz="0" w:space="0" w:color="auto"/>
        <w:right w:val="none" w:sz="0" w:space="0" w:color="auto"/>
      </w:divBdr>
    </w:div>
    <w:div w:id="875895443">
      <w:bodyDiv w:val="1"/>
      <w:marLeft w:val="0"/>
      <w:marRight w:val="0"/>
      <w:marTop w:val="0"/>
      <w:marBottom w:val="0"/>
      <w:divBdr>
        <w:top w:val="none" w:sz="0" w:space="0" w:color="auto"/>
        <w:left w:val="none" w:sz="0" w:space="0" w:color="auto"/>
        <w:bottom w:val="none" w:sz="0" w:space="0" w:color="auto"/>
        <w:right w:val="none" w:sz="0" w:space="0" w:color="auto"/>
      </w:divBdr>
    </w:div>
    <w:div w:id="886793931">
      <w:bodyDiv w:val="1"/>
      <w:marLeft w:val="0"/>
      <w:marRight w:val="0"/>
      <w:marTop w:val="0"/>
      <w:marBottom w:val="0"/>
      <w:divBdr>
        <w:top w:val="none" w:sz="0" w:space="0" w:color="auto"/>
        <w:left w:val="none" w:sz="0" w:space="0" w:color="auto"/>
        <w:bottom w:val="none" w:sz="0" w:space="0" w:color="auto"/>
        <w:right w:val="none" w:sz="0" w:space="0" w:color="auto"/>
      </w:divBdr>
    </w:div>
    <w:div w:id="896630421">
      <w:bodyDiv w:val="1"/>
      <w:marLeft w:val="0"/>
      <w:marRight w:val="0"/>
      <w:marTop w:val="0"/>
      <w:marBottom w:val="0"/>
      <w:divBdr>
        <w:top w:val="none" w:sz="0" w:space="0" w:color="auto"/>
        <w:left w:val="none" w:sz="0" w:space="0" w:color="auto"/>
        <w:bottom w:val="none" w:sz="0" w:space="0" w:color="auto"/>
        <w:right w:val="none" w:sz="0" w:space="0" w:color="auto"/>
      </w:divBdr>
    </w:div>
    <w:div w:id="902644479">
      <w:bodyDiv w:val="1"/>
      <w:marLeft w:val="0"/>
      <w:marRight w:val="0"/>
      <w:marTop w:val="0"/>
      <w:marBottom w:val="0"/>
      <w:divBdr>
        <w:top w:val="none" w:sz="0" w:space="0" w:color="auto"/>
        <w:left w:val="none" w:sz="0" w:space="0" w:color="auto"/>
        <w:bottom w:val="none" w:sz="0" w:space="0" w:color="auto"/>
        <w:right w:val="none" w:sz="0" w:space="0" w:color="auto"/>
      </w:divBdr>
    </w:div>
    <w:div w:id="902985910">
      <w:bodyDiv w:val="1"/>
      <w:marLeft w:val="0"/>
      <w:marRight w:val="0"/>
      <w:marTop w:val="0"/>
      <w:marBottom w:val="0"/>
      <w:divBdr>
        <w:top w:val="none" w:sz="0" w:space="0" w:color="auto"/>
        <w:left w:val="none" w:sz="0" w:space="0" w:color="auto"/>
        <w:bottom w:val="none" w:sz="0" w:space="0" w:color="auto"/>
        <w:right w:val="none" w:sz="0" w:space="0" w:color="auto"/>
      </w:divBdr>
    </w:div>
    <w:div w:id="913320829">
      <w:bodyDiv w:val="1"/>
      <w:marLeft w:val="0"/>
      <w:marRight w:val="0"/>
      <w:marTop w:val="0"/>
      <w:marBottom w:val="0"/>
      <w:divBdr>
        <w:top w:val="none" w:sz="0" w:space="0" w:color="auto"/>
        <w:left w:val="none" w:sz="0" w:space="0" w:color="auto"/>
        <w:bottom w:val="none" w:sz="0" w:space="0" w:color="auto"/>
        <w:right w:val="none" w:sz="0" w:space="0" w:color="auto"/>
      </w:divBdr>
    </w:div>
    <w:div w:id="920673940">
      <w:bodyDiv w:val="1"/>
      <w:marLeft w:val="0"/>
      <w:marRight w:val="0"/>
      <w:marTop w:val="0"/>
      <w:marBottom w:val="0"/>
      <w:divBdr>
        <w:top w:val="none" w:sz="0" w:space="0" w:color="auto"/>
        <w:left w:val="none" w:sz="0" w:space="0" w:color="auto"/>
        <w:bottom w:val="none" w:sz="0" w:space="0" w:color="auto"/>
        <w:right w:val="none" w:sz="0" w:space="0" w:color="auto"/>
      </w:divBdr>
    </w:div>
    <w:div w:id="948198479">
      <w:bodyDiv w:val="1"/>
      <w:marLeft w:val="0"/>
      <w:marRight w:val="0"/>
      <w:marTop w:val="0"/>
      <w:marBottom w:val="0"/>
      <w:divBdr>
        <w:top w:val="none" w:sz="0" w:space="0" w:color="auto"/>
        <w:left w:val="none" w:sz="0" w:space="0" w:color="auto"/>
        <w:bottom w:val="none" w:sz="0" w:space="0" w:color="auto"/>
        <w:right w:val="none" w:sz="0" w:space="0" w:color="auto"/>
      </w:divBdr>
    </w:div>
    <w:div w:id="951282599">
      <w:bodyDiv w:val="1"/>
      <w:marLeft w:val="0"/>
      <w:marRight w:val="0"/>
      <w:marTop w:val="0"/>
      <w:marBottom w:val="0"/>
      <w:divBdr>
        <w:top w:val="none" w:sz="0" w:space="0" w:color="auto"/>
        <w:left w:val="none" w:sz="0" w:space="0" w:color="auto"/>
        <w:bottom w:val="none" w:sz="0" w:space="0" w:color="auto"/>
        <w:right w:val="none" w:sz="0" w:space="0" w:color="auto"/>
      </w:divBdr>
    </w:div>
    <w:div w:id="1005864491">
      <w:bodyDiv w:val="1"/>
      <w:marLeft w:val="0"/>
      <w:marRight w:val="0"/>
      <w:marTop w:val="0"/>
      <w:marBottom w:val="0"/>
      <w:divBdr>
        <w:top w:val="none" w:sz="0" w:space="0" w:color="auto"/>
        <w:left w:val="none" w:sz="0" w:space="0" w:color="auto"/>
        <w:bottom w:val="none" w:sz="0" w:space="0" w:color="auto"/>
        <w:right w:val="none" w:sz="0" w:space="0" w:color="auto"/>
      </w:divBdr>
    </w:div>
    <w:div w:id="1019504842">
      <w:bodyDiv w:val="1"/>
      <w:marLeft w:val="0"/>
      <w:marRight w:val="0"/>
      <w:marTop w:val="0"/>
      <w:marBottom w:val="0"/>
      <w:divBdr>
        <w:top w:val="none" w:sz="0" w:space="0" w:color="auto"/>
        <w:left w:val="none" w:sz="0" w:space="0" w:color="auto"/>
        <w:bottom w:val="none" w:sz="0" w:space="0" w:color="auto"/>
        <w:right w:val="none" w:sz="0" w:space="0" w:color="auto"/>
      </w:divBdr>
      <w:divsChild>
        <w:div w:id="842165494">
          <w:marLeft w:val="0"/>
          <w:marRight w:val="0"/>
          <w:marTop w:val="0"/>
          <w:marBottom w:val="0"/>
          <w:divBdr>
            <w:top w:val="none" w:sz="0" w:space="0" w:color="auto"/>
            <w:left w:val="none" w:sz="0" w:space="0" w:color="auto"/>
            <w:bottom w:val="none" w:sz="0" w:space="0" w:color="auto"/>
            <w:right w:val="none" w:sz="0" w:space="0" w:color="auto"/>
          </w:divBdr>
        </w:div>
      </w:divsChild>
    </w:div>
    <w:div w:id="1167938197">
      <w:bodyDiv w:val="1"/>
      <w:marLeft w:val="0"/>
      <w:marRight w:val="0"/>
      <w:marTop w:val="0"/>
      <w:marBottom w:val="0"/>
      <w:divBdr>
        <w:top w:val="none" w:sz="0" w:space="0" w:color="auto"/>
        <w:left w:val="none" w:sz="0" w:space="0" w:color="auto"/>
        <w:bottom w:val="none" w:sz="0" w:space="0" w:color="auto"/>
        <w:right w:val="none" w:sz="0" w:space="0" w:color="auto"/>
      </w:divBdr>
    </w:div>
    <w:div w:id="1271860650">
      <w:bodyDiv w:val="1"/>
      <w:marLeft w:val="0"/>
      <w:marRight w:val="0"/>
      <w:marTop w:val="0"/>
      <w:marBottom w:val="0"/>
      <w:divBdr>
        <w:top w:val="none" w:sz="0" w:space="0" w:color="auto"/>
        <w:left w:val="none" w:sz="0" w:space="0" w:color="auto"/>
        <w:bottom w:val="none" w:sz="0" w:space="0" w:color="auto"/>
        <w:right w:val="none" w:sz="0" w:space="0" w:color="auto"/>
      </w:divBdr>
    </w:div>
    <w:div w:id="1331177597">
      <w:bodyDiv w:val="1"/>
      <w:marLeft w:val="0"/>
      <w:marRight w:val="0"/>
      <w:marTop w:val="0"/>
      <w:marBottom w:val="0"/>
      <w:divBdr>
        <w:top w:val="none" w:sz="0" w:space="0" w:color="auto"/>
        <w:left w:val="none" w:sz="0" w:space="0" w:color="auto"/>
        <w:bottom w:val="none" w:sz="0" w:space="0" w:color="auto"/>
        <w:right w:val="none" w:sz="0" w:space="0" w:color="auto"/>
      </w:divBdr>
      <w:divsChild>
        <w:div w:id="243032496">
          <w:marLeft w:val="0"/>
          <w:marRight w:val="0"/>
          <w:marTop w:val="0"/>
          <w:marBottom w:val="0"/>
          <w:divBdr>
            <w:top w:val="none" w:sz="0" w:space="0" w:color="auto"/>
            <w:left w:val="single" w:sz="24" w:space="0" w:color="CED3F1"/>
            <w:bottom w:val="none" w:sz="0" w:space="0" w:color="auto"/>
            <w:right w:val="none" w:sz="0" w:space="0" w:color="auto"/>
          </w:divBdr>
          <w:divsChild>
            <w:div w:id="84503435">
              <w:marLeft w:val="0"/>
              <w:marRight w:val="0"/>
              <w:marTop w:val="0"/>
              <w:marBottom w:val="0"/>
              <w:divBdr>
                <w:top w:val="none" w:sz="0" w:space="0" w:color="auto"/>
                <w:left w:val="none" w:sz="0" w:space="0" w:color="auto"/>
                <w:bottom w:val="none" w:sz="0" w:space="0" w:color="auto"/>
                <w:right w:val="none" w:sz="0" w:space="0" w:color="auto"/>
              </w:divBdr>
            </w:div>
            <w:div w:id="17114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4230">
      <w:bodyDiv w:val="1"/>
      <w:marLeft w:val="0"/>
      <w:marRight w:val="0"/>
      <w:marTop w:val="0"/>
      <w:marBottom w:val="0"/>
      <w:divBdr>
        <w:top w:val="none" w:sz="0" w:space="0" w:color="auto"/>
        <w:left w:val="none" w:sz="0" w:space="0" w:color="auto"/>
        <w:bottom w:val="none" w:sz="0" w:space="0" w:color="auto"/>
        <w:right w:val="none" w:sz="0" w:space="0" w:color="auto"/>
      </w:divBdr>
    </w:div>
    <w:div w:id="1435786431">
      <w:bodyDiv w:val="1"/>
      <w:marLeft w:val="0"/>
      <w:marRight w:val="0"/>
      <w:marTop w:val="0"/>
      <w:marBottom w:val="0"/>
      <w:divBdr>
        <w:top w:val="none" w:sz="0" w:space="0" w:color="auto"/>
        <w:left w:val="none" w:sz="0" w:space="0" w:color="auto"/>
        <w:bottom w:val="none" w:sz="0" w:space="0" w:color="auto"/>
        <w:right w:val="none" w:sz="0" w:space="0" w:color="auto"/>
      </w:divBdr>
    </w:div>
    <w:div w:id="1445272720">
      <w:bodyDiv w:val="1"/>
      <w:marLeft w:val="0"/>
      <w:marRight w:val="0"/>
      <w:marTop w:val="0"/>
      <w:marBottom w:val="0"/>
      <w:divBdr>
        <w:top w:val="none" w:sz="0" w:space="0" w:color="auto"/>
        <w:left w:val="none" w:sz="0" w:space="0" w:color="auto"/>
        <w:bottom w:val="none" w:sz="0" w:space="0" w:color="auto"/>
        <w:right w:val="none" w:sz="0" w:space="0" w:color="auto"/>
      </w:divBdr>
    </w:div>
    <w:div w:id="1528760578">
      <w:bodyDiv w:val="1"/>
      <w:marLeft w:val="0"/>
      <w:marRight w:val="0"/>
      <w:marTop w:val="0"/>
      <w:marBottom w:val="0"/>
      <w:divBdr>
        <w:top w:val="none" w:sz="0" w:space="0" w:color="auto"/>
        <w:left w:val="none" w:sz="0" w:space="0" w:color="auto"/>
        <w:bottom w:val="none" w:sz="0" w:space="0" w:color="auto"/>
        <w:right w:val="none" w:sz="0" w:space="0" w:color="auto"/>
      </w:divBdr>
    </w:div>
    <w:div w:id="1563052963">
      <w:bodyDiv w:val="1"/>
      <w:marLeft w:val="0"/>
      <w:marRight w:val="0"/>
      <w:marTop w:val="0"/>
      <w:marBottom w:val="0"/>
      <w:divBdr>
        <w:top w:val="none" w:sz="0" w:space="0" w:color="auto"/>
        <w:left w:val="none" w:sz="0" w:space="0" w:color="auto"/>
        <w:bottom w:val="none" w:sz="0" w:space="0" w:color="auto"/>
        <w:right w:val="none" w:sz="0" w:space="0" w:color="auto"/>
      </w:divBdr>
    </w:div>
    <w:div w:id="1584333434">
      <w:bodyDiv w:val="1"/>
      <w:marLeft w:val="0"/>
      <w:marRight w:val="0"/>
      <w:marTop w:val="0"/>
      <w:marBottom w:val="0"/>
      <w:divBdr>
        <w:top w:val="none" w:sz="0" w:space="0" w:color="auto"/>
        <w:left w:val="none" w:sz="0" w:space="0" w:color="auto"/>
        <w:bottom w:val="none" w:sz="0" w:space="0" w:color="auto"/>
        <w:right w:val="none" w:sz="0" w:space="0" w:color="auto"/>
      </w:divBdr>
    </w:div>
    <w:div w:id="1654482125">
      <w:bodyDiv w:val="1"/>
      <w:marLeft w:val="0"/>
      <w:marRight w:val="0"/>
      <w:marTop w:val="0"/>
      <w:marBottom w:val="0"/>
      <w:divBdr>
        <w:top w:val="none" w:sz="0" w:space="0" w:color="auto"/>
        <w:left w:val="none" w:sz="0" w:space="0" w:color="auto"/>
        <w:bottom w:val="none" w:sz="0" w:space="0" w:color="auto"/>
        <w:right w:val="none" w:sz="0" w:space="0" w:color="auto"/>
      </w:divBdr>
    </w:div>
    <w:div w:id="1673219745">
      <w:bodyDiv w:val="1"/>
      <w:marLeft w:val="0"/>
      <w:marRight w:val="0"/>
      <w:marTop w:val="0"/>
      <w:marBottom w:val="0"/>
      <w:divBdr>
        <w:top w:val="none" w:sz="0" w:space="0" w:color="auto"/>
        <w:left w:val="none" w:sz="0" w:space="0" w:color="auto"/>
        <w:bottom w:val="none" w:sz="0" w:space="0" w:color="auto"/>
        <w:right w:val="none" w:sz="0" w:space="0" w:color="auto"/>
      </w:divBdr>
    </w:div>
    <w:div w:id="1770421995">
      <w:bodyDiv w:val="1"/>
      <w:marLeft w:val="0"/>
      <w:marRight w:val="0"/>
      <w:marTop w:val="0"/>
      <w:marBottom w:val="0"/>
      <w:divBdr>
        <w:top w:val="none" w:sz="0" w:space="0" w:color="auto"/>
        <w:left w:val="none" w:sz="0" w:space="0" w:color="auto"/>
        <w:bottom w:val="none" w:sz="0" w:space="0" w:color="auto"/>
        <w:right w:val="none" w:sz="0" w:space="0" w:color="auto"/>
      </w:divBdr>
    </w:div>
    <w:div w:id="1812555266">
      <w:bodyDiv w:val="1"/>
      <w:marLeft w:val="0"/>
      <w:marRight w:val="0"/>
      <w:marTop w:val="0"/>
      <w:marBottom w:val="0"/>
      <w:divBdr>
        <w:top w:val="none" w:sz="0" w:space="0" w:color="auto"/>
        <w:left w:val="none" w:sz="0" w:space="0" w:color="auto"/>
        <w:bottom w:val="none" w:sz="0" w:space="0" w:color="auto"/>
        <w:right w:val="none" w:sz="0" w:space="0" w:color="auto"/>
      </w:divBdr>
      <w:divsChild>
        <w:div w:id="417484888">
          <w:marLeft w:val="0"/>
          <w:marRight w:val="0"/>
          <w:marTop w:val="0"/>
          <w:marBottom w:val="0"/>
          <w:divBdr>
            <w:top w:val="none" w:sz="0" w:space="0" w:color="auto"/>
            <w:left w:val="none" w:sz="0" w:space="0" w:color="auto"/>
            <w:bottom w:val="none" w:sz="0" w:space="0" w:color="auto"/>
            <w:right w:val="none" w:sz="0" w:space="0" w:color="auto"/>
          </w:divBdr>
        </w:div>
      </w:divsChild>
    </w:div>
    <w:div w:id="1814518159">
      <w:bodyDiv w:val="1"/>
      <w:marLeft w:val="0"/>
      <w:marRight w:val="0"/>
      <w:marTop w:val="0"/>
      <w:marBottom w:val="0"/>
      <w:divBdr>
        <w:top w:val="none" w:sz="0" w:space="0" w:color="auto"/>
        <w:left w:val="none" w:sz="0" w:space="0" w:color="auto"/>
        <w:bottom w:val="none" w:sz="0" w:space="0" w:color="auto"/>
        <w:right w:val="none" w:sz="0" w:space="0" w:color="auto"/>
      </w:divBdr>
    </w:div>
    <w:div w:id="1819833207">
      <w:bodyDiv w:val="1"/>
      <w:marLeft w:val="0"/>
      <w:marRight w:val="0"/>
      <w:marTop w:val="0"/>
      <w:marBottom w:val="0"/>
      <w:divBdr>
        <w:top w:val="none" w:sz="0" w:space="0" w:color="auto"/>
        <w:left w:val="none" w:sz="0" w:space="0" w:color="auto"/>
        <w:bottom w:val="none" w:sz="0" w:space="0" w:color="auto"/>
        <w:right w:val="none" w:sz="0" w:space="0" w:color="auto"/>
      </w:divBdr>
    </w:div>
    <w:div w:id="1822111491">
      <w:bodyDiv w:val="1"/>
      <w:marLeft w:val="0"/>
      <w:marRight w:val="0"/>
      <w:marTop w:val="0"/>
      <w:marBottom w:val="0"/>
      <w:divBdr>
        <w:top w:val="none" w:sz="0" w:space="0" w:color="auto"/>
        <w:left w:val="none" w:sz="0" w:space="0" w:color="auto"/>
        <w:bottom w:val="none" w:sz="0" w:space="0" w:color="auto"/>
        <w:right w:val="none" w:sz="0" w:space="0" w:color="auto"/>
      </w:divBdr>
    </w:div>
    <w:div w:id="1890342710">
      <w:bodyDiv w:val="1"/>
      <w:marLeft w:val="0"/>
      <w:marRight w:val="0"/>
      <w:marTop w:val="0"/>
      <w:marBottom w:val="0"/>
      <w:divBdr>
        <w:top w:val="none" w:sz="0" w:space="0" w:color="auto"/>
        <w:left w:val="none" w:sz="0" w:space="0" w:color="auto"/>
        <w:bottom w:val="none" w:sz="0" w:space="0" w:color="auto"/>
        <w:right w:val="none" w:sz="0" w:space="0" w:color="auto"/>
      </w:divBdr>
    </w:div>
    <w:div w:id="1896618355">
      <w:bodyDiv w:val="1"/>
      <w:marLeft w:val="0"/>
      <w:marRight w:val="0"/>
      <w:marTop w:val="0"/>
      <w:marBottom w:val="0"/>
      <w:divBdr>
        <w:top w:val="none" w:sz="0" w:space="0" w:color="auto"/>
        <w:left w:val="none" w:sz="0" w:space="0" w:color="auto"/>
        <w:bottom w:val="none" w:sz="0" w:space="0" w:color="auto"/>
        <w:right w:val="none" w:sz="0" w:space="0" w:color="auto"/>
      </w:divBdr>
    </w:div>
    <w:div w:id="1912303790">
      <w:bodyDiv w:val="1"/>
      <w:marLeft w:val="0"/>
      <w:marRight w:val="0"/>
      <w:marTop w:val="0"/>
      <w:marBottom w:val="0"/>
      <w:divBdr>
        <w:top w:val="none" w:sz="0" w:space="0" w:color="auto"/>
        <w:left w:val="none" w:sz="0" w:space="0" w:color="auto"/>
        <w:bottom w:val="none" w:sz="0" w:space="0" w:color="auto"/>
        <w:right w:val="none" w:sz="0" w:space="0" w:color="auto"/>
      </w:divBdr>
    </w:div>
    <w:div w:id="1961495808">
      <w:bodyDiv w:val="1"/>
      <w:marLeft w:val="0"/>
      <w:marRight w:val="0"/>
      <w:marTop w:val="0"/>
      <w:marBottom w:val="0"/>
      <w:divBdr>
        <w:top w:val="none" w:sz="0" w:space="0" w:color="auto"/>
        <w:left w:val="none" w:sz="0" w:space="0" w:color="auto"/>
        <w:bottom w:val="none" w:sz="0" w:space="0" w:color="auto"/>
        <w:right w:val="none" w:sz="0" w:space="0" w:color="auto"/>
      </w:divBdr>
    </w:div>
    <w:div w:id="1973708223">
      <w:bodyDiv w:val="1"/>
      <w:marLeft w:val="0"/>
      <w:marRight w:val="0"/>
      <w:marTop w:val="0"/>
      <w:marBottom w:val="0"/>
      <w:divBdr>
        <w:top w:val="none" w:sz="0" w:space="0" w:color="auto"/>
        <w:left w:val="none" w:sz="0" w:space="0" w:color="auto"/>
        <w:bottom w:val="none" w:sz="0" w:space="0" w:color="auto"/>
        <w:right w:val="none" w:sz="0" w:space="0" w:color="auto"/>
      </w:divBdr>
    </w:div>
    <w:div w:id="1989168403">
      <w:bodyDiv w:val="1"/>
      <w:marLeft w:val="0"/>
      <w:marRight w:val="0"/>
      <w:marTop w:val="0"/>
      <w:marBottom w:val="0"/>
      <w:divBdr>
        <w:top w:val="none" w:sz="0" w:space="0" w:color="auto"/>
        <w:left w:val="none" w:sz="0" w:space="0" w:color="auto"/>
        <w:bottom w:val="none" w:sz="0" w:space="0" w:color="auto"/>
        <w:right w:val="none" w:sz="0" w:space="0" w:color="auto"/>
      </w:divBdr>
    </w:div>
    <w:div w:id="1999796842">
      <w:bodyDiv w:val="1"/>
      <w:marLeft w:val="0"/>
      <w:marRight w:val="0"/>
      <w:marTop w:val="0"/>
      <w:marBottom w:val="0"/>
      <w:divBdr>
        <w:top w:val="none" w:sz="0" w:space="0" w:color="auto"/>
        <w:left w:val="none" w:sz="0" w:space="0" w:color="auto"/>
        <w:bottom w:val="none" w:sz="0" w:space="0" w:color="auto"/>
        <w:right w:val="none" w:sz="0" w:space="0" w:color="auto"/>
      </w:divBdr>
    </w:div>
    <w:div w:id="2006207220">
      <w:bodyDiv w:val="1"/>
      <w:marLeft w:val="0"/>
      <w:marRight w:val="0"/>
      <w:marTop w:val="0"/>
      <w:marBottom w:val="0"/>
      <w:divBdr>
        <w:top w:val="none" w:sz="0" w:space="0" w:color="auto"/>
        <w:left w:val="none" w:sz="0" w:space="0" w:color="auto"/>
        <w:bottom w:val="none" w:sz="0" w:space="0" w:color="auto"/>
        <w:right w:val="none" w:sz="0" w:space="0" w:color="auto"/>
      </w:divBdr>
    </w:div>
    <w:div w:id="2016416271">
      <w:bodyDiv w:val="1"/>
      <w:marLeft w:val="0"/>
      <w:marRight w:val="0"/>
      <w:marTop w:val="0"/>
      <w:marBottom w:val="0"/>
      <w:divBdr>
        <w:top w:val="none" w:sz="0" w:space="0" w:color="auto"/>
        <w:left w:val="none" w:sz="0" w:space="0" w:color="auto"/>
        <w:bottom w:val="none" w:sz="0" w:space="0" w:color="auto"/>
        <w:right w:val="none" w:sz="0" w:space="0" w:color="auto"/>
      </w:divBdr>
    </w:div>
    <w:div w:id="2053918424">
      <w:bodyDiv w:val="1"/>
      <w:marLeft w:val="0"/>
      <w:marRight w:val="0"/>
      <w:marTop w:val="0"/>
      <w:marBottom w:val="0"/>
      <w:divBdr>
        <w:top w:val="none" w:sz="0" w:space="0" w:color="auto"/>
        <w:left w:val="none" w:sz="0" w:space="0" w:color="auto"/>
        <w:bottom w:val="none" w:sz="0" w:space="0" w:color="auto"/>
        <w:right w:val="none" w:sz="0" w:space="0" w:color="auto"/>
      </w:divBdr>
    </w:div>
    <w:div w:id="2092656687">
      <w:bodyDiv w:val="1"/>
      <w:marLeft w:val="0"/>
      <w:marRight w:val="0"/>
      <w:marTop w:val="0"/>
      <w:marBottom w:val="0"/>
      <w:divBdr>
        <w:top w:val="none" w:sz="0" w:space="0" w:color="auto"/>
        <w:left w:val="none" w:sz="0" w:space="0" w:color="auto"/>
        <w:bottom w:val="none" w:sz="0" w:space="0" w:color="auto"/>
        <w:right w:val="none" w:sz="0" w:space="0" w:color="auto"/>
      </w:divBdr>
    </w:div>
    <w:div w:id="2094667151">
      <w:bodyDiv w:val="1"/>
      <w:marLeft w:val="0"/>
      <w:marRight w:val="0"/>
      <w:marTop w:val="0"/>
      <w:marBottom w:val="0"/>
      <w:divBdr>
        <w:top w:val="none" w:sz="0" w:space="0" w:color="auto"/>
        <w:left w:val="none" w:sz="0" w:space="0" w:color="auto"/>
        <w:bottom w:val="none" w:sz="0" w:space="0" w:color="auto"/>
        <w:right w:val="none" w:sz="0" w:space="0" w:color="auto"/>
      </w:divBdr>
    </w:div>
    <w:div w:id="2114082010">
      <w:bodyDiv w:val="1"/>
      <w:marLeft w:val="0"/>
      <w:marRight w:val="0"/>
      <w:marTop w:val="0"/>
      <w:marBottom w:val="0"/>
      <w:divBdr>
        <w:top w:val="none" w:sz="0" w:space="0" w:color="auto"/>
        <w:left w:val="none" w:sz="0" w:space="0" w:color="auto"/>
        <w:bottom w:val="none" w:sz="0" w:space="0" w:color="auto"/>
        <w:right w:val="none" w:sz="0" w:space="0" w:color="auto"/>
      </w:divBdr>
    </w:div>
    <w:div w:id="2123109184">
      <w:bodyDiv w:val="1"/>
      <w:marLeft w:val="0"/>
      <w:marRight w:val="0"/>
      <w:marTop w:val="0"/>
      <w:marBottom w:val="0"/>
      <w:divBdr>
        <w:top w:val="none" w:sz="0" w:space="0" w:color="auto"/>
        <w:left w:val="none" w:sz="0" w:space="0" w:color="auto"/>
        <w:bottom w:val="none" w:sz="0" w:space="0" w:color="auto"/>
        <w:right w:val="none" w:sz="0" w:space="0" w:color="auto"/>
      </w:divBdr>
    </w:div>
    <w:div w:id="214697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93187&amp;dst=100179&amp;field=134&amp;date=16.09.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0103&amp;dst=100010&amp;field=134&amp;date=11.09.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ACC0B690D2C40E0268C272158F63BB880D2319A0A435529AFE098B9811AB90C04F9F085AFE79E8D6C1032E4DAD0D6C18BF3630D2D29CBA805C9D5F28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FACC0B690D2C40E0268C272158F63BB880D2319A0A435529AFE098B9811AB90C04F9F085AFE79E8D6C1032E4DAD0D6C18BF3630D2D29CBA805C9D5F28J"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D4AA-BF23-41ED-8F80-68692AD9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4473</TotalTime>
  <Pages>1</Pages>
  <Words>4530</Words>
  <Characters>25823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Астраханской области от 31.03.2005 N 39-П(ред. от 06.11.2018)"Об агентстве по делам архивов Астраханской области"</vt:lpstr>
    </vt:vector>
  </TitlesOfParts>
  <Company>КонсультантПлюс Версия 4018.00.18</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31.03.2005 N 39-П(ред. от 06.11.2018)"Об агентстве по делам архивов Астраханской области"</dc:title>
  <dc:subject/>
  <dc:creator>Кучеренко Виктория Геннадьевна</dc:creator>
  <dc:description/>
  <cp:lastModifiedBy>Кучеренко Виктория Геннадьевна</cp:lastModifiedBy>
  <cp:revision>105</cp:revision>
  <cp:lastPrinted>2025-10-06T11:34:00Z</cp:lastPrinted>
  <dcterms:created xsi:type="dcterms:W3CDTF">2024-09-30T09:48:00Z</dcterms:created>
  <dcterms:modified xsi:type="dcterms:W3CDTF">2025-10-06T12:17:00Z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