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E5" w:rsidRPr="00D40941" w:rsidRDefault="00480AE5" w:rsidP="00480AE5">
      <w:pPr>
        <w:widowControl/>
        <w:overflowPunct w:val="0"/>
        <w:jc w:val="center"/>
        <w:rPr>
          <w:kern w:val="2"/>
          <w:sz w:val="28"/>
          <w:szCs w:val="28"/>
          <w:lang w:eastAsia="ru-RU"/>
        </w:rPr>
      </w:pPr>
      <w:r w:rsidRPr="00D40941">
        <w:rPr>
          <w:kern w:val="2"/>
          <w:sz w:val="28"/>
          <w:szCs w:val="28"/>
          <w:lang w:eastAsia="ru-RU"/>
        </w:rPr>
        <w:t>Пояснительная записка</w:t>
      </w:r>
    </w:p>
    <w:p w:rsidR="00480AE5" w:rsidRPr="00F2565C" w:rsidRDefault="00480AE5" w:rsidP="00480AE5">
      <w:pPr>
        <w:widowControl/>
        <w:tabs>
          <w:tab w:val="left" w:pos="-709"/>
        </w:tabs>
        <w:overflowPunct w:val="0"/>
        <w:jc w:val="center"/>
        <w:rPr>
          <w:bCs/>
          <w:color w:val="00000A"/>
          <w:kern w:val="2"/>
          <w:sz w:val="27"/>
          <w:szCs w:val="27"/>
          <w:lang w:eastAsia="ar-SA"/>
        </w:rPr>
      </w:pPr>
      <w:r w:rsidRPr="00D40941">
        <w:rPr>
          <w:bCs/>
          <w:color w:val="00000A"/>
          <w:kern w:val="2"/>
          <w:sz w:val="28"/>
          <w:szCs w:val="28"/>
          <w:lang w:eastAsia="ar-SA"/>
        </w:rPr>
        <w:t xml:space="preserve">к проекту </w:t>
      </w:r>
      <w:r w:rsidRPr="00F2565C">
        <w:rPr>
          <w:color w:val="00000A"/>
          <w:kern w:val="2"/>
          <w:sz w:val="27"/>
          <w:szCs w:val="27"/>
          <w:lang w:eastAsia="ru-RU"/>
        </w:rPr>
        <w:t xml:space="preserve">постановления Правительства Астраханской области </w:t>
      </w:r>
      <w:r w:rsidRPr="00F2565C">
        <w:rPr>
          <w:bCs/>
          <w:color w:val="00000A"/>
          <w:kern w:val="2"/>
          <w:sz w:val="27"/>
          <w:szCs w:val="27"/>
          <w:lang w:eastAsia="ar-SA"/>
        </w:rPr>
        <w:t>«О внесении изменений в постановление Правительства Астраханской области</w:t>
      </w:r>
      <w:r w:rsidR="00F2565C">
        <w:rPr>
          <w:color w:val="00000A"/>
          <w:kern w:val="2"/>
          <w:sz w:val="27"/>
          <w:szCs w:val="27"/>
          <w:lang w:eastAsia="ru-RU"/>
        </w:rPr>
        <w:t xml:space="preserve"> </w:t>
      </w:r>
      <w:r w:rsidRPr="00F2565C">
        <w:rPr>
          <w:color w:val="00000A"/>
          <w:kern w:val="2"/>
          <w:sz w:val="27"/>
          <w:szCs w:val="27"/>
          <w:lang w:eastAsia="ru-RU"/>
        </w:rPr>
        <w:t xml:space="preserve">от 13.09.2023 </w:t>
      </w:r>
      <w:r w:rsidR="00F2565C">
        <w:rPr>
          <w:color w:val="00000A"/>
          <w:kern w:val="2"/>
          <w:sz w:val="27"/>
          <w:szCs w:val="27"/>
          <w:lang w:eastAsia="ru-RU"/>
        </w:rPr>
        <w:t xml:space="preserve">                 </w:t>
      </w:r>
      <w:r w:rsidRPr="00F2565C">
        <w:rPr>
          <w:color w:val="00000A"/>
          <w:kern w:val="2"/>
          <w:sz w:val="27"/>
          <w:szCs w:val="27"/>
          <w:lang w:eastAsia="ru-RU"/>
        </w:rPr>
        <w:t>№ 538-П</w:t>
      </w:r>
      <w:r w:rsidRPr="00F2565C">
        <w:rPr>
          <w:bCs/>
          <w:color w:val="00000A"/>
          <w:kern w:val="2"/>
          <w:sz w:val="27"/>
          <w:szCs w:val="27"/>
          <w:lang w:eastAsia="ar-SA"/>
        </w:rPr>
        <w:t>»</w:t>
      </w:r>
    </w:p>
    <w:p w:rsidR="00480AE5" w:rsidRPr="00F2565C" w:rsidRDefault="00480AE5" w:rsidP="00480AE5">
      <w:pPr>
        <w:tabs>
          <w:tab w:val="left" w:pos="0"/>
        </w:tabs>
        <w:ind w:right="-5" w:firstLine="709"/>
        <w:contextualSpacing/>
        <w:jc w:val="both"/>
        <w:rPr>
          <w:rFonts w:eastAsia="Calibri"/>
          <w:sz w:val="27"/>
          <w:szCs w:val="27"/>
        </w:rPr>
      </w:pPr>
    </w:p>
    <w:p w:rsidR="00480AE5" w:rsidRPr="00F2565C" w:rsidRDefault="00480AE5" w:rsidP="00480AE5">
      <w:pPr>
        <w:widowControl/>
        <w:tabs>
          <w:tab w:val="left" w:pos="0"/>
        </w:tabs>
        <w:ind w:right="-5" w:firstLine="709"/>
        <w:contextualSpacing/>
        <w:jc w:val="both"/>
        <w:rPr>
          <w:sz w:val="27"/>
          <w:szCs w:val="27"/>
        </w:rPr>
      </w:pPr>
      <w:r w:rsidRPr="00F2565C">
        <w:rPr>
          <w:sz w:val="27"/>
          <w:szCs w:val="27"/>
          <w:lang w:eastAsia="ar-SA"/>
        </w:rPr>
        <w:t xml:space="preserve">Проект постановления Правительства Астраханской области «О внесении изменений в постановление Правительства Астраханской области от 13.09.2023 № 538-П» (далее – проект постановления) </w:t>
      </w:r>
      <w:r w:rsidRPr="00F2565C">
        <w:rPr>
          <w:sz w:val="27"/>
          <w:szCs w:val="27"/>
        </w:rPr>
        <w:t xml:space="preserve">разработан </w:t>
      </w:r>
      <w:r w:rsidR="002127E9" w:rsidRPr="00F2565C">
        <w:rPr>
          <w:sz w:val="27"/>
          <w:szCs w:val="27"/>
        </w:rPr>
        <w:t xml:space="preserve">в соответствие с постановлением Правительства Астраханской области от 16.08.2023 № 440-П   </w:t>
      </w:r>
      <w:r w:rsidR="00F2565C">
        <w:rPr>
          <w:sz w:val="27"/>
          <w:szCs w:val="27"/>
        </w:rPr>
        <w:t xml:space="preserve">                </w:t>
      </w:r>
      <w:proofErr w:type="gramStart"/>
      <w:r w:rsidR="00F2565C">
        <w:rPr>
          <w:sz w:val="27"/>
          <w:szCs w:val="27"/>
        </w:rPr>
        <w:t xml:space="preserve">   </w:t>
      </w:r>
      <w:r w:rsidR="002127E9" w:rsidRPr="00F2565C">
        <w:rPr>
          <w:sz w:val="27"/>
          <w:szCs w:val="27"/>
        </w:rPr>
        <w:t>«</w:t>
      </w:r>
      <w:proofErr w:type="gramEnd"/>
      <w:r w:rsidR="002127E9" w:rsidRPr="00F2565C">
        <w:rPr>
          <w:sz w:val="27"/>
          <w:szCs w:val="27"/>
        </w:rPr>
        <w:t>О системе управления государственными программами Астраханской области»</w:t>
      </w:r>
      <w:r w:rsidRPr="00F2565C">
        <w:rPr>
          <w:sz w:val="27"/>
          <w:szCs w:val="27"/>
        </w:rPr>
        <w:t>.</w:t>
      </w:r>
    </w:p>
    <w:p w:rsidR="00480AE5" w:rsidRPr="00F2565C" w:rsidRDefault="00480AE5" w:rsidP="00480AE5">
      <w:pPr>
        <w:widowControl/>
        <w:tabs>
          <w:tab w:val="left" w:pos="0"/>
        </w:tabs>
        <w:ind w:right="-5" w:firstLine="709"/>
        <w:contextualSpacing/>
        <w:jc w:val="both"/>
        <w:rPr>
          <w:sz w:val="27"/>
          <w:szCs w:val="27"/>
        </w:rPr>
      </w:pPr>
      <w:r w:rsidRPr="00F2565C">
        <w:rPr>
          <w:sz w:val="27"/>
          <w:szCs w:val="27"/>
        </w:rPr>
        <w:t xml:space="preserve">Настоящим проектом постановления </w:t>
      </w:r>
      <w:r w:rsidR="0090225C" w:rsidRPr="00F2565C">
        <w:rPr>
          <w:sz w:val="27"/>
          <w:szCs w:val="27"/>
        </w:rPr>
        <w:t>предлагается признать утратившими силу</w:t>
      </w:r>
      <w:r w:rsidRPr="00F2565C">
        <w:rPr>
          <w:sz w:val="27"/>
          <w:szCs w:val="27"/>
        </w:rPr>
        <w:t xml:space="preserve"> паспорт госу</w:t>
      </w:r>
      <w:r w:rsidR="0090225C" w:rsidRPr="00F2565C">
        <w:rPr>
          <w:sz w:val="27"/>
          <w:szCs w:val="27"/>
        </w:rPr>
        <w:t xml:space="preserve">дарственной программы, </w:t>
      </w:r>
      <w:r w:rsidRPr="00F2565C">
        <w:rPr>
          <w:sz w:val="27"/>
          <w:szCs w:val="27"/>
        </w:rPr>
        <w:t>паспорта структурных элементов государственной программы</w:t>
      </w:r>
      <w:r w:rsidR="00273380" w:rsidRPr="00F2565C">
        <w:rPr>
          <w:sz w:val="27"/>
          <w:szCs w:val="27"/>
        </w:rPr>
        <w:t>,</w:t>
      </w:r>
      <w:r w:rsidR="00273380" w:rsidRPr="00F2565C">
        <w:rPr>
          <w:rFonts w:ascii="Arial" w:hAnsi="Arial" w:cs="Arial"/>
          <w:b/>
          <w:bCs/>
          <w:color w:val="444444"/>
          <w:sz w:val="27"/>
          <w:szCs w:val="27"/>
          <w:shd w:val="clear" w:color="auto" w:fill="FFFFFF"/>
        </w:rPr>
        <w:t xml:space="preserve"> </w:t>
      </w:r>
      <w:r w:rsidR="00273380" w:rsidRPr="00F2565C">
        <w:rPr>
          <w:sz w:val="27"/>
          <w:szCs w:val="27"/>
        </w:rPr>
        <w:t>перечень объектов капитальных объектов в рамах реализации соответствующего регионального проекта, мероприятий (укрупненных инвестиционных проектов), реализуемых в рамках государственной программы Астраханской области, реестр документов, входящих в состав государственной программы.</w:t>
      </w:r>
    </w:p>
    <w:p w:rsidR="00480AE5" w:rsidRPr="00F2565C" w:rsidRDefault="00480AE5" w:rsidP="00480AE5">
      <w:pPr>
        <w:widowControl/>
        <w:ind w:firstLine="708"/>
        <w:jc w:val="both"/>
        <w:rPr>
          <w:rFonts w:eastAsia="Calibri"/>
          <w:sz w:val="27"/>
          <w:szCs w:val="27"/>
        </w:rPr>
      </w:pPr>
      <w:r w:rsidRPr="00F2565C">
        <w:rPr>
          <w:rFonts w:eastAsia="Calibri"/>
          <w:sz w:val="27"/>
          <w:szCs w:val="27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деятельности, и бюджета Астраханской области.</w:t>
      </w:r>
    </w:p>
    <w:p w:rsidR="00480AE5" w:rsidRPr="00F2565C" w:rsidRDefault="00480AE5" w:rsidP="00480AE5">
      <w:pPr>
        <w:widowControl/>
        <w:ind w:firstLine="709"/>
        <w:jc w:val="both"/>
        <w:rPr>
          <w:sz w:val="27"/>
          <w:szCs w:val="27"/>
          <w:lang w:eastAsia="ru-RU"/>
        </w:rPr>
      </w:pPr>
      <w:r w:rsidRPr="00F2565C">
        <w:rPr>
          <w:sz w:val="27"/>
          <w:szCs w:val="27"/>
          <w:lang w:eastAsia="ar-SA"/>
        </w:rPr>
        <w:t xml:space="preserve">Проект постановления </w:t>
      </w:r>
      <w:r w:rsidR="009B15F4">
        <w:rPr>
          <w:sz w:val="27"/>
          <w:szCs w:val="27"/>
          <w:lang w:eastAsia="ar-SA"/>
        </w:rPr>
        <w:t>27</w:t>
      </w:r>
      <w:r w:rsidR="00CA2DAE">
        <w:rPr>
          <w:sz w:val="27"/>
          <w:szCs w:val="27"/>
          <w:lang w:eastAsia="ar-SA"/>
        </w:rPr>
        <w:t>.1</w:t>
      </w:r>
      <w:r w:rsidR="000E7D79" w:rsidRPr="00CA2DAE">
        <w:rPr>
          <w:sz w:val="27"/>
          <w:szCs w:val="27"/>
          <w:lang w:eastAsia="ar-SA"/>
        </w:rPr>
        <w:t>1</w:t>
      </w:r>
      <w:r w:rsidRPr="00CA2DAE">
        <w:rPr>
          <w:sz w:val="27"/>
          <w:szCs w:val="27"/>
          <w:lang w:eastAsia="ar-SA"/>
        </w:rPr>
        <w:t>.202</w:t>
      </w:r>
      <w:r w:rsidR="00CA2DAE">
        <w:rPr>
          <w:sz w:val="27"/>
          <w:szCs w:val="27"/>
          <w:lang w:eastAsia="ar-SA"/>
        </w:rPr>
        <w:t>5</w:t>
      </w:r>
      <w:r w:rsidRPr="00F2565C">
        <w:rPr>
          <w:sz w:val="27"/>
          <w:szCs w:val="27"/>
          <w:lang w:eastAsia="ar-SA"/>
        </w:rPr>
        <w:t xml:space="preserve"> размещен в информационно-телекоммуникационной сети «Интернет» на официальном сайте министерства культуры Астраханской области </w:t>
      </w:r>
      <w:hyperlink r:id="rId6" w:history="1">
        <w:r w:rsidRPr="00F2565C">
          <w:rPr>
            <w:sz w:val="27"/>
            <w:szCs w:val="27"/>
            <w:lang w:eastAsia="ar-SA"/>
          </w:rPr>
          <w:t>http://minkult.astrobl.ru</w:t>
        </w:r>
      </w:hyperlink>
      <w:r w:rsidRPr="00F2565C">
        <w:rPr>
          <w:sz w:val="27"/>
          <w:szCs w:val="27"/>
          <w:lang w:eastAsia="ar-SA"/>
        </w:rPr>
        <w:t xml:space="preserve"> в целях выявления рисков нарушения антимонопольного законодательства, а также на портале антикоррупционной экспертизы</w:t>
      </w:r>
      <w:r w:rsidRPr="00F2565C">
        <w:rPr>
          <w:sz w:val="27"/>
          <w:szCs w:val="27"/>
          <w:lang w:eastAsia="ru-RU"/>
        </w:rPr>
        <w:t xml:space="preserve"> https://www.astrobl.ru </w:t>
      </w:r>
      <w:r w:rsidRPr="00F2565C">
        <w:rPr>
          <w:sz w:val="27"/>
          <w:szCs w:val="27"/>
          <w:lang w:eastAsia="ar-SA"/>
        </w:rPr>
        <w:t xml:space="preserve">в разделе «Независимая антикоррупционная экспертиза» </w:t>
      </w:r>
      <w:r w:rsidRPr="00F2565C">
        <w:rPr>
          <w:sz w:val="27"/>
          <w:szCs w:val="27"/>
          <w:lang w:eastAsia="ru-RU"/>
        </w:rPr>
        <w:t xml:space="preserve">для </w:t>
      </w:r>
      <w:bookmarkStart w:id="0" w:name="_GoBack"/>
      <w:bookmarkEnd w:id="0"/>
      <w:r w:rsidRPr="00F2565C">
        <w:rPr>
          <w:sz w:val="27"/>
          <w:szCs w:val="27"/>
          <w:lang w:eastAsia="ru-RU"/>
        </w:rPr>
        <w:t>проведения независимой антикоррупционной экспертизы.</w:t>
      </w:r>
    </w:p>
    <w:p w:rsidR="00480AE5" w:rsidRPr="00F2565C" w:rsidRDefault="00480AE5" w:rsidP="00480AE5">
      <w:pPr>
        <w:widowControl/>
        <w:ind w:firstLine="709"/>
        <w:jc w:val="both"/>
        <w:rPr>
          <w:sz w:val="27"/>
          <w:szCs w:val="27"/>
          <w:lang w:eastAsia="ru-RU"/>
        </w:rPr>
      </w:pPr>
      <w:r w:rsidRPr="00F2565C">
        <w:rPr>
          <w:rFonts w:eastAsia="Calibri"/>
          <w:sz w:val="27"/>
          <w:szCs w:val="27"/>
        </w:rPr>
        <w:t xml:space="preserve">В проекте постановления </w:t>
      </w:r>
      <w:proofErr w:type="spellStart"/>
      <w:r w:rsidRPr="00F2565C">
        <w:rPr>
          <w:rFonts w:eastAsia="Calibri"/>
          <w:sz w:val="27"/>
          <w:szCs w:val="27"/>
        </w:rPr>
        <w:t>коррупциогенные</w:t>
      </w:r>
      <w:proofErr w:type="spellEnd"/>
      <w:r w:rsidRPr="00F2565C">
        <w:rPr>
          <w:rFonts w:eastAsia="Calibri"/>
          <w:sz w:val="27"/>
          <w:szCs w:val="27"/>
        </w:rPr>
        <w:t xml:space="preserve"> факторы, а также положения, способствующие возникновению рисков нарушения антимонопольного </w:t>
      </w:r>
      <w:r w:rsidRPr="00F2565C">
        <w:rPr>
          <w:sz w:val="27"/>
          <w:szCs w:val="27"/>
          <w:lang w:eastAsia="ru-RU"/>
        </w:rPr>
        <w:t>законодательства, отсутствуют.</w:t>
      </w:r>
    </w:p>
    <w:p w:rsidR="00480AE5" w:rsidRPr="00F2565C" w:rsidRDefault="00480AE5" w:rsidP="00480AE5">
      <w:pPr>
        <w:widowControl/>
        <w:ind w:firstLine="709"/>
        <w:jc w:val="both"/>
        <w:rPr>
          <w:sz w:val="27"/>
          <w:szCs w:val="27"/>
          <w:lang w:eastAsia="ru-RU"/>
        </w:rPr>
      </w:pPr>
      <w:r w:rsidRPr="00F2565C">
        <w:rPr>
          <w:sz w:val="27"/>
          <w:szCs w:val="27"/>
          <w:lang w:eastAsia="ru-RU"/>
        </w:rPr>
        <w:t>Принятие проекта постановления не потребует выделения дополнительных денежных средств из бюджета Астраханской области и внесения изменений в нормативные правовые акты Астраханской области, в том числе признания их утратившими силу.</w:t>
      </w:r>
    </w:p>
    <w:p w:rsidR="00480AE5" w:rsidRPr="00F2565C" w:rsidRDefault="00480AE5" w:rsidP="00480AE5">
      <w:pPr>
        <w:tabs>
          <w:tab w:val="left" w:pos="426"/>
        </w:tabs>
        <w:ind w:right="-5" w:firstLine="709"/>
        <w:contextualSpacing/>
        <w:jc w:val="both"/>
        <w:rPr>
          <w:rFonts w:eastAsia="Calibri"/>
          <w:sz w:val="27"/>
          <w:szCs w:val="27"/>
        </w:rPr>
      </w:pPr>
    </w:p>
    <w:p w:rsidR="00480AE5" w:rsidRPr="00F2565C" w:rsidRDefault="00480AE5" w:rsidP="00480AE5">
      <w:pPr>
        <w:tabs>
          <w:tab w:val="left" w:pos="426"/>
        </w:tabs>
        <w:ind w:right="-5" w:firstLine="709"/>
        <w:contextualSpacing/>
        <w:jc w:val="both"/>
        <w:rPr>
          <w:rFonts w:eastAsia="Calibri"/>
          <w:sz w:val="27"/>
          <w:szCs w:val="27"/>
        </w:rPr>
      </w:pPr>
    </w:p>
    <w:p w:rsidR="00064D86" w:rsidRPr="00F2565C" w:rsidRDefault="00064D86" w:rsidP="00480AE5">
      <w:pPr>
        <w:tabs>
          <w:tab w:val="left" w:pos="426"/>
        </w:tabs>
        <w:ind w:right="-5" w:firstLine="709"/>
        <w:contextualSpacing/>
        <w:jc w:val="both"/>
        <w:rPr>
          <w:rFonts w:eastAsia="Calibri"/>
          <w:sz w:val="27"/>
          <w:szCs w:val="27"/>
        </w:rPr>
      </w:pPr>
    </w:p>
    <w:p w:rsidR="00480AE5" w:rsidRPr="00F2565C" w:rsidRDefault="00480AE5" w:rsidP="00480AE5">
      <w:pPr>
        <w:shd w:val="clear" w:color="auto" w:fill="FFFFFF"/>
        <w:suppressAutoHyphens/>
        <w:ind w:right="-5"/>
        <w:contextualSpacing/>
        <w:jc w:val="both"/>
        <w:rPr>
          <w:rFonts w:eastAsia="Calibri"/>
          <w:sz w:val="27"/>
          <w:szCs w:val="27"/>
        </w:rPr>
      </w:pPr>
      <w:r w:rsidRPr="00F2565C">
        <w:rPr>
          <w:rFonts w:eastAsia="Calibri"/>
          <w:sz w:val="27"/>
          <w:szCs w:val="27"/>
        </w:rPr>
        <w:t xml:space="preserve">Министр культуры </w:t>
      </w:r>
    </w:p>
    <w:p w:rsidR="00064D86" w:rsidRPr="00F2565C" w:rsidRDefault="00480AE5" w:rsidP="00480AE5">
      <w:pPr>
        <w:contextualSpacing/>
        <w:rPr>
          <w:rFonts w:eastAsia="Calibri"/>
          <w:sz w:val="27"/>
          <w:szCs w:val="27"/>
        </w:rPr>
        <w:sectPr w:rsidR="00064D86" w:rsidRPr="00F2565C" w:rsidSect="00937008">
          <w:headerReference w:type="default" r:id="rId7"/>
          <w:headerReference w:type="first" r:id="rId8"/>
          <w:pgSz w:w="11906" w:h="16838"/>
          <w:pgMar w:top="1701" w:right="566" w:bottom="1135" w:left="1701" w:header="850" w:footer="0" w:gutter="0"/>
          <w:pgNumType w:start="1"/>
          <w:cols w:space="720"/>
          <w:formProt w:val="0"/>
          <w:titlePg/>
          <w:docGrid w:linePitch="360"/>
        </w:sectPr>
      </w:pPr>
      <w:r w:rsidRPr="00F2565C">
        <w:rPr>
          <w:rFonts w:eastAsia="Calibri"/>
          <w:sz w:val="27"/>
          <w:szCs w:val="27"/>
        </w:rPr>
        <w:t xml:space="preserve">Астраханской области                                                                     </w:t>
      </w:r>
      <w:r w:rsidR="00FF6758">
        <w:rPr>
          <w:rFonts w:eastAsia="Calibri"/>
          <w:sz w:val="27"/>
          <w:szCs w:val="27"/>
        </w:rPr>
        <w:t xml:space="preserve">     </w:t>
      </w:r>
      <w:r w:rsidRPr="00F2565C">
        <w:rPr>
          <w:rFonts w:eastAsia="Calibri"/>
          <w:sz w:val="27"/>
          <w:szCs w:val="27"/>
        </w:rPr>
        <w:t>О.Н. Прокофьева</w:t>
      </w:r>
    </w:p>
    <w:p w:rsidR="00480AE5" w:rsidRPr="00F2565C" w:rsidRDefault="00480AE5" w:rsidP="00480AE5">
      <w:pPr>
        <w:jc w:val="both"/>
        <w:rPr>
          <w:rFonts w:eastAsia="Calibri"/>
          <w:sz w:val="27"/>
          <w:szCs w:val="27"/>
          <w:u w:color="000000"/>
        </w:rPr>
      </w:pPr>
      <w:bookmarkStart w:id="1" w:name="_Hlk161405218"/>
    </w:p>
    <w:p w:rsidR="00480AE5" w:rsidRPr="00F2565C" w:rsidRDefault="00480AE5" w:rsidP="00480AE5">
      <w:pPr>
        <w:jc w:val="both"/>
        <w:rPr>
          <w:rFonts w:eastAsia="Calibri"/>
          <w:sz w:val="27"/>
          <w:szCs w:val="27"/>
          <w:u w:color="000000"/>
        </w:rPr>
      </w:pPr>
    </w:p>
    <w:p w:rsidR="00480AE5" w:rsidRPr="00F2565C" w:rsidRDefault="00480AE5" w:rsidP="00480AE5">
      <w:pPr>
        <w:ind w:firstLine="709"/>
        <w:jc w:val="both"/>
        <w:rPr>
          <w:rFonts w:eastAsia="Calibri"/>
          <w:sz w:val="27"/>
          <w:szCs w:val="27"/>
          <w:u w:color="000000"/>
        </w:rPr>
      </w:pPr>
    </w:p>
    <w:p w:rsidR="00480AE5" w:rsidRPr="00F2565C" w:rsidRDefault="00480AE5" w:rsidP="00480AE5">
      <w:pPr>
        <w:ind w:firstLine="709"/>
        <w:jc w:val="both"/>
        <w:rPr>
          <w:rFonts w:eastAsia="Calibri"/>
          <w:sz w:val="27"/>
          <w:szCs w:val="27"/>
          <w:u w:color="000000"/>
        </w:rPr>
      </w:pPr>
    </w:p>
    <w:p w:rsidR="00480AE5" w:rsidRPr="00F2565C" w:rsidRDefault="00480AE5" w:rsidP="00480AE5">
      <w:pPr>
        <w:ind w:firstLine="709"/>
        <w:jc w:val="both"/>
        <w:rPr>
          <w:rFonts w:eastAsia="Calibri"/>
          <w:sz w:val="27"/>
          <w:szCs w:val="27"/>
          <w:u w:color="000000"/>
        </w:rPr>
      </w:pPr>
    </w:p>
    <w:p w:rsidR="00480AE5" w:rsidRPr="00F2565C" w:rsidRDefault="00480AE5" w:rsidP="00480AE5">
      <w:pPr>
        <w:ind w:firstLine="709"/>
        <w:jc w:val="both"/>
        <w:rPr>
          <w:rFonts w:eastAsia="Calibri"/>
          <w:sz w:val="27"/>
          <w:szCs w:val="27"/>
          <w:u w:color="000000"/>
        </w:rPr>
      </w:pPr>
    </w:p>
    <w:p w:rsidR="00480AE5" w:rsidRPr="00F2565C" w:rsidRDefault="00480AE5" w:rsidP="00480AE5">
      <w:pPr>
        <w:ind w:firstLine="709"/>
        <w:jc w:val="both"/>
        <w:rPr>
          <w:rFonts w:eastAsia="Calibri"/>
          <w:sz w:val="27"/>
          <w:szCs w:val="27"/>
          <w:u w:color="000000"/>
        </w:rPr>
      </w:pPr>
    </w:p>
    <w:p w:rsidR="00480AE5" w:rsidRPr="00F2565C" w:rsidRDefault="00480AE5" w:rsidP="00480AE5">
      <w:pPr>
        <w:ind w:firstLine="709"/>
        <w:jc w:val="both"/>
        <w:rPr>
          <w:rFonts w:eastAsia="Calibri"/>
          <w:sz w:val="27"/>
          <w:szCs w:val="27"/>
          <w:u w:color="000000"/>
        </w:rPr>
      </w:pPr>
    </w:p>
    <w:p w:rsidR="00480AE5" w:rsidRPr="00F2565C" w:rsidRDefault="00480AE5" w:rsidP="00480AE5">
      <w:pPr>
        <w:tabs>
          <w:tab w:val="left" w:pos="3261"/>
          <w:tab w:val="left" w:pos="3544"/>
        </w:tabs>
        <w:ind w:left="709" w:right="5243"/>
        <w:jc w:val="both"/>
        <w:rPr>
          <w:sz w:val="27"/>
          <w:szCs w:val="27"/>
          <w:lang w:eastAsia="ru-RU"/>
        </w:rPr>
      </w:pPr>
    </w:p>
    <w:p w:rsidR="00064D86" w:rsidRPr="00F2565C" w:rsidRDefault="00064D86" w:rsidP="00480AE5">
      <w:pPr>
        <w:tabs>
          <w:tab w:val="left" w:pos="3261"/>
          <w:tab w:val="left" w:pos="3544"/>
        </w:tabs>
        <w:ind w:left="709" w:right="5243"/>
        <w:jc w:val="both"/>
        <w:rPr>
          <w:sz w:val="27"/>
          <w:szCs w:val="27"/>
          <w:lang w:eastAsia="ru-RU"/>
        </w:rPr>
      </w:pPr>
    </w:p>
    <w:p w:rsidR="00064D86" w:rsidRPr="00F2565C" w:rsidRDefault="00064D86" w:rsidP="004F40ED">
      <w:pPr>
        <w:tabs>
          <w:tab w:val="left" w:pos="3261"/>
          <w:tab w:val="left" w:pos="3544"/>
        </w:tabs>
        <w:ind w:left="851" w:right="5243"/>
        <w:jc w:val="both"/>
        <w:rPr>
          <w:sz w:val="27"/>
          <w:szCs w:val="27"/>
          <w:lang w:eastAsia="ru-RU"/>
        </w:rPr>
      </w:pPr>
    </w:p>
    <w:p w:rsidR="00480AE5" w:rsidRPr="00F2565C" w:rsidRDefault="00480AE5" w:rsidP="004F40ED">
      <w:pPr>
        <w:tabs>
          <w:tab w:val="left" w:pos="3261"/>
          <w:tab w:val="left" w:pos="3544"/>
        </w:tabs>
        <w:ind w:left="851" w:right="5243"/>
        <w:jc w:val="both"/>
        <w:rPr>
          <w:sz w:val="27"/>
          <w:szCs w:val="27"/>
          <w:lang w:eastAsia="ru-RU"/>
        </w:rPr>
      </w:pPr>
      <w:r w:rsidRPr="00F2565C">
        <w:rPr>
          <w:sz w:val="27"/>
          <w:szCs w:val="27"/>
          <w:lang w:eastAsia="ru-RU"/>
        </w:rPr>
        <w:t>О внесении изменений в</w:t>
      </w:r>
    </w:p>
    <w:p w:rsidR="00480AE5" w:rsidRPr="00F2565C" w:rsidRDefault="00480AE5" w:rsidP="004F40ED">
      <w:pPr>
        <w:tabs>
          <w:tab w:val="left" w:pos="3261"/>
          <w:tab w:val="left" w:pos="3544"/>
        </w:tabs>
        <w:ind w:left="851" w:right="5243"/>
        <w:jc w:val="both"/>
        <w:rPr>
          <w:sz w:val="27"/>
          <w:szCs w:val="27"/>
          <w:lang w:eastAsia="ru-RU"/>
        </w:rPr>
      </w:pPr>
      <w:r w:rsidRPr="00F2565C">
        <w:rPr>
          <w:sz w:val="27"/>
          <w:szCs w:val="27"/>
          <w:lang w:eastAsia="ru-RU"/>
        </w:rPr>
        <w:t xml:space="preserve">постановление Правительства </w:t>
      </w:r>
    </w:p>
    <w:p w:rsidR="00480AE5" w:rsidRPr="00F2565C" w:rsidRDefault="00480AE5" w:rsidP="004F40ED">
      <w:pPr>
        <w:tabs>
          <w:tab w:val="left" w:pos="3261"/>
          <w:tab w:val="left" w:pos="3544"/>
        </w:tabs>
        <w:ind w:left="851" w:right="5243"/>
        <w:jc w:val="both"/>
        <w:rPr>
          <w:sz w:val="27"/>
          <w:szCs w:val="27"/>
          <w:lang w:eastAsia="ru-RU"/>
        </w:rPr>
      </w:pPr>
      <w:r w:rsidRPr="00F2565C">
        <w:rPr>
          <w:sz w:val="27"/>
          <w:szCs w:val="27"/>
          <w:lang w:eastAsia="ru-RU"/>
        </w:rPr>
        <w:t xml:space="preserve">Астраханской области </w:t>
      </w:r>
    </w:p>
    <w:p w:rsidR="00480AE5" w:rsidRPr="00F2565C" w:rsidRDefault="00480AE5" w:rsidP="004F40ED">
      <w:pPr>
        <w:tabs>
          <w:tab w:val="left" w:pos="3261"/>
          <w:tab w:val="left" w:pos="3544"/>
        </w:tabs>
        <w:ind w:left="851" w:right="5243"/>
        <w:jc w:val="both"/>
        <w:rPr>
          <w:sz w:val="27"/>
          <w:szCs w:val="27"/>
          <w:lang w:eastAsia="ru-RU"/>
        </w:rPr>
      </w:pPr>
      <w:r w:rsidRPr="00F2565C">
        <w:rPr>
          <w:sz w:val="27"/>
          <w:szCs w:val="27"/>
          <w:lang w:eastAsia="ru-RU"/>
        </w:rPr>
        <w:t>от 13.09.2023 № 538-П</w:t>
      </w:r>
    </w:p>
    <w:p w:rsidR="00480AE5" w:rsidRPr="00F2565C" w:rsidRDefault="00480AE5" w:rsidP="004F40ED">
      <w:pPr>
        <w:ind w:left="851"/>
        <w:rPr>
          <w:sz w:val="27"/>
          <w:szCs w:val="27"/>
          <w:lang w:eastAsia="ru-RU"/>
        </w:rPr>
      </w:pPr>
    </w:p>
    <w:p w:rsidR="00480AE5" w:rsidRPr="00F2565C" w:rsidRDefault="00480AE5" w:rsidP="00480AE5">
      <w:pPr>
        <w:rPr>
          <w:sz w:val="27"/>
          <w:szCs w:val="27"/>
          <w:lang w:eastAsia="ru-RU"/>
        </w:rPr>
      </w:pPr>
    </w:p>
    <w:p w:rsidR="00480AE5" w:rsidRPr="00F2565C" w:rsidRDefault="00480AE5" w:rsidP="00480AE5">
      <w:pPr>
        <w:rPr>
          <w:sz w:val="27"/>
          <w:szCs w:val="27"/>
          <w:lang w:eastAsia="ru-RU"/>
        </w:rPr>
      </w:pPr>
    </w:p>
    <w:p w:rsidR="00432BA3" w:rsidRPr="00432BA3" w:rsidRDefault="00432BA3" w:rsidP="00432BA3">
      <w:pPr>
        <w:widowControl/>
        <w:suppressAutoHyphens/>
        <w:autoSpaceDE w:val="0"/>
        <w:autoSpaceDN w:val="0"/>
        <w:ind w:firstLine="709"/>
        <w:jc w:val="both"/>
        <w:rPr>
          <w:sz w:val="27"/>
          <w:szCs w:val="27"/>
        </w:rPr>
      </w:pPr>
      <w:r w:rsidRPr="00432BA3">
        <w:rPr>
          <w:sz w:val="27"/>
          <w:szCs w:val="27"/>
        </w:rPr>
        <w:t xml:space="preserve">В соответствии с постановлением Правительства Астраханской области </w:t>
      </w:r>
      <w:r w:rsidR="00786E67">
        <w:rPr>
          <w:sz w:val="27"/>
          <w:szCs w:val="27"/>
        </w:rPr>
        <w:t xml:space="preserve">                   </w:t>
      </w:r>
      <w:r w:rsidRPr="00432BA3">
        <w:rPr>
          <w:sz w:val="27"/>
          <w:szCs w:val="27"/>
        </w:rPr>
        <w:t>от 16.08.2023 № 440-П «О системе управления государственными программами Астраханской области»</w:t>
      </w:r>
    </w:p>
    <w:p w:rsidR="00432BA3" w:rsidRPr="00432BA3" w:rsidRDefault="00432BA3" w:rsidP="00432BA3">
      <w:pPr>
        <w:widowControl/>
        <w:autoSpaceDE w:val="0"/>
        <w:autoSpaceDN w:val="0"/>
        <w:adjustRightInd w:val="0"/>
        <w:jc w:val="both"/>
        <w:rPr>
          <w:sz w:val="27"/>
          <w:szCs w:val="27"/>
        </w:rPr>
      </w:pPr>
      <w:r w:rsidRPr="00432BA3">
        <w:rPr>
          <w:sz w:val="27"/>
          <w:szCs w:val="27"/>
        </w:rPr>
        <w:t>Правительство Астраханской области ПОСТАНОВЛЯЕТ:</w:t>
      </w:r>
    </w:p>
    <w:p w:rsidR="00432BA3" w:rsidRPr="00F2565C" w:rsidRDefault="00432BA3" w:rsidP="00432BA3">
      <w:pPr>
        <w:suppressAutoHyphens/>
        <w:ind w:firstLine="709"/>
        <w:jc w:val="both"/>
        <w:rPr>
          <w:sz w:val="27"/>
          <w:szCs w:val="27"/>
        </w:rPr>
      </w:pPr>
      <w:r w:rsidRPr="00432BA3">
        <w:rPr>
          <w:sz w:val="27"/>
          <w:szCs w:val="27"/>
        </w:rPr>
        <w:t xml:space="preserve">1. Внести в постановление Правительства Астраханской области от </w:t>
      </w:r>
      <w:r w:rsidRPr="00432BA3">
        <w:rPr>
          <w:sz w:val="27"/>
          <w:szCs w:val="27"/>
          <w:lang w:eastAsia="ru-RU"/>
        </w:rPr>
        <w:t>1</w:t>
      </w:r>
      <w:r w:rsidRPr="00F2565C">
        <w:rPr>
          <w:sz w:val="27"/>
          <w:szCs w:val="27"/>
          <w:lang w:eastAsia="ru-RU"/>
        </w:rPr>
        <w:t>3</w:t>
      </w:r>
      <w:r w:rsidRPr="00432BA3">
        <w:rPr>
          <w:sz w:val="27"/>
          <w:szCs w:val="27"/>
          <w:lang w:eastAsia="ru-RU"/>
        </w:rPr>
        <w:t>.</w:t>
      </w:r>
      <w:r w:rsidRPr="00F2565C">
        <w:rPr>
          <w:sz w:val="27"/>
          <w:szCs w:val="27"/>
          <w:lang w:eastAsia="ru-RU"/>
        </w:rPr>
        <w:t>09</w:t>
      </w:r>
      <w:r w:rsidRPr="00432BA3">
        <w:rPr>
          <w:sz w:val="27"/>
          <w:szCs w:val="27"/>
          <w:lang w:eastAsia="ru-RU"/>
        </w:rPr>
        <w:t>.202</w:t>
      </w:r>
      <w:r w:rsidRPr="00F2565C">
        <w:rPr>
          <w:sz w:val="27"/>
          <w:szCs w:val="27"/>
          <w:lang w:eastAsia="ru-RU"/>
        </w:rPr>
        <w:t>3</w:t>
      </w:r>
      <w:r w:rsidRPr="00432BA3">
        <w:rPr>
          <w:sz w:val="27"/>
          <w:szCs w:val="27"/>
          <w:lang w:eastAsia="ru-RU"/>
        </w:rPr>
        <w:t xml:space="preserve"> № </w:t>
      </w:r>
      <w:r w:rsidRPr="00F2565C">
        <w:rPr>
          <w:sz w:val="27"/>
          <w:szCs w:val="27"/>
          <w:lang w:eastAsia="ru-RU"/>
        </w:rPr>
        <w:t>538</w:t>
      </w:r>
      <w:r w:rsidRPr="00432BA3">
        <w:rPr>
          <w:sz w:val="27"/>
          <w:szCs w:val="27"/>
          <w:lang w:eastAsia="ru-RU"/>
        </w:rPr>
        <w:t xml:space="preserve">-П </w:t>
      </w:r>
      <w:r w:rsidRPr="00432BA3">
        <w:rPr>
          <w:sz w:val="27"/>
          <w:szCs w:val="27"/>
        </w:rPr>
        <w:t>«О государственной программе «</w:t>
      </w:r>
      <w:r w:rsidRPr="00F2565C">
        <w:rPr>
          <w:sz w:val="27"/>
          <w:szCs w:val="27"/>
          <w:lang w:eastAsia="ru-RU"/>
        </w:rPr>
        <w:t>Развитие культуры в Астраханской области</w:t>
      </w:r>
      <w:r w:rsidRPr="00432BA3">
        <w:rPr>
          <w:sz w:val="27"/>
          <w:szCs w:val="27"/>
        </w:rPr>
        <w:t>» следующие изменения:</w:t>
      </w:r>
    </w:p>
    <w:p w:rsidR="00432BA3" w:rsidRPr="00432BA3" w:rsidRDefault="00432BA3" w:rsidP="00432BA3">
      <w:pPr>
        <w:widowControl/>
        <w:ind w:firstLine="709"/>
        <w:jc w:val="both"/>
        <w:rPr>
          <w:spacing w:val="-2"/>
          <w:sz w:val="27"/>
          <w:szCs w:val="27"/>
        </w:rPr>
      </w:pPr>
      <w:r w:rsidRPr="00432BA3">
        <w:rPr>
          <w:spacing w:val="-2"/>
          <w:sz w:val="27"/>
          <w:szCs w:val="27"/>
        </w:rPr>
        <w:t>1.1. Подраздел 3</w:t>
      </w:r>
      <w:r w:rsidRPr="00432BA3">
        <w:rPr>
          <w:sz w:val="27"/>
          <w:szCs w:val="27"/>
        </w:rPr>
        <w:t xml:space="preserve"> </w:t>
      </w:r>
      <w:r w:rsidRPr="00432BA3">
        <w:rPr>
          <w:spacing w:val="-2"/>
          <w:sz w:val="27"/>
          <w:szCs w:val="27"/>
        </w:rPr>
        <w:t>«</w:t>
      </w:r>
      <w:r w:rsidRPr="00432BA3">
        <w:rPr>
          <w:bCs/>
          <w:sz w:val="27"/>
          <w:szCs w:val="27"/>
        </w:rPr>
        <w:t>Цели, задачи и способы их эффективного решения в сфере соответствующей отрасли экономики и сфере государственного управления Астраханской области реализации государственной программы»</w:t>
      </w:r>
      <w:r w:rsidRPr="00432BA3">
        <w:rPr>
          <w:spacing w:val="-2"/>
          <w:sz w:val="27"/>
          <w:szCs w:val="27"/>
        </w:rPr>
        <w:t xml:space="preserve"> раздела </w:t>
      </w:r>
      <w:r w:rsidRPr="00432BA3">
        <w:rPr>
          <w:spacing w:val="-2"/>
          <w:sz w:val="27"/>
          <w:szCs w:val="27"/>
          <w:lang w:val="en-US"/>
        </w:rPr>
        <w:t>I</w:t>
      </w:r>
      <w:r w:rsidRPr="00432BA3">
        <w:rPr>
          <w:spacing w:val="-2"/>
          <w:sz w:val="27"/>
          <w:szCs w:val="27"/>
        </w:rPr>
        <w:t xml:space="preserve"> «Стратегические приоритеты государственной программы «</w:t>
      </w:r>
      <w:r w:rsidRPr="00F2565C">
        <w:rPr>
          <w:sz w:val="27"/>
          <w:szCs w:val="27"/>
          <w:lang w:eastAsia="ru-RU"/>
        </w:rPr>
        <w:t>Развитие культуры в Астраханской области</w:t>
      </w:r>
      <w:r w:rsidRPr="00432BA3">
        <w:rPr>
          <w:spacing w:val="-2"/>
          <w:sz w:val="27"/>
          <w:szCs w:val="27"/>
        </w:rPr>
        <w:t>» государственной программы «</w:t>
      </w:r>
      <w:r w:rsidRPr="00F2565C">
        <w:rPr>
          <w:sz w:val="27"/>
          <w:szCs w:val="27"/>
          <w:lang w:eastAsia="ru-RU"/>
        </w:rPr>
        <w:t>Развитие культуры в Астраханской области</w:t>
      </w:r>
      <w:r w:rsidRPr="00432BA3">
        <w:rPr>
          <w:spacing w:val="-2"/>
          <w:sz w:val="27"/>
          <w:szCs w:val="27"/>
        </w:rPr>
        <w:t>», утвержденной постановлением (далее – государственная программа),</w:t>
      </w:r>
      <w:r w:rsidRPr="00432BA3">
        <w:rPr>
          <w:bCs/>
          <w:sz w:val="27"/>
          <w:szCs w:val="27"/>
        </w:rPr>
        <w:t xml:space="preserve"> </w:t>
      </w:r>
      <w:r w:rsidRPr="00432BA3">
        <w:rPr>
          <w:spacing w:val="-2"/>
          <w:sz w:val="27"/>
          <w:szCs w:val="27"/>
        </w:rPr>
        <w:t>изложить в новой редакции согласно приложению № 1 к настоящему постановлению.</w:t>
      </w:r>
    </w:p>
    <w:p w:rsidR="00480AE5" w:rsidRPr="00F2565C" w:rsidRDefault="00642387" w:rsidP="00480AE5">
      <w:pPr>
        <w:tabs>
          <w:tab w:val="left" w:pos="660"/>
        </w:tabs>
        <w:ind w:firstLine="709"/>
        <w:jc w:val="both"/>
        <w:rPr>
          <w:bCs/>
          <w:kern w:val="1"/>
          <w:sz w:val="27"/>
          <w:szCs w:val="27"/>
          <w:lang w:eastAsia="ru-RU"/>
        </w:rPr>
      </w:pPr>
      <w:r w:rsidRPr="00F2565C">
        <w:rPr>
          <w:sz w:val="27"/>
          <w:szCs w:val="27"/>
          <w:lang w:eastAsia="ru-RU"/>
        </w:rPr>
        <w:t>1.</w:t>
      </w:r>
      <w:r w:rsidR="00432BA3" w:rsidRPr="00F2565C">
        <w:rPr>
          <w:sz w:val="27"/>
          <w:szCs w:val="27"/>
          <w:lang w:eastAsia="ru-RU"/>
        </w:rPr>
        <w:t>2</w:t>
      </w:r>
      <w:r w:rsidRPr="00F2565C">
        <w:rPr>
          <w:sz w:val="27"/>
          <w:szCs w:val="27"/>
          <w:lang w:eastAsia="ru-RU"/>
        </w:rPr>
        <w:t>.</w:t>
      </w:r>
      <w:r w:rsidR="002127E9" w:rsidRPr="00F2565C">
        <w:rPr>
          <w:sz w:val="27"/>
          <w:szCs w:val="27"/>
          <w:lang w:eastAsia="ru-RU"/>
        </w:rPr>
        <w:t> </w:t>
      </w:r>
      <w:r w:rsidRPr="00F2565C">
        <w:rPr>
          <w:sz w:val="27"/>
          <w:szCs w:val="27"/>
          <w:lang w:eastAsia="ru-RU"/>
        </w:rPr>
        <w:t>Раздел</w:t>
      </w:r>
      <w:r w:rsidR="00480AE5" w:rsidRPr="00F2565C">
        <w:rPr>
          <w:sz w:val="27"/>
          <w:szCs w:val="27"/>
          <w:lang w:eastAsia="ru-RU"/>
        </w:rPr>
        <w:t xml:space="preserve"> II «Паспорт государственной программы «Развитие культуры в Астраханской области» государственной программы</w:t>
      </w:r>
      <w:r w:rsidRPr="00F2565C">
        <w:rPr>
          <w:bCs/>
          <w:kern w:val="1"/>
          <w:sz w:val="27"/>
          <w:szCs w:val="27"/>
          <w:lang w:eastAsia="ru-RU"/>
        </w:rPr>
        <w:t>,</w:t>
      </w:r>
      <w:r w:rsidR="00F41053" w:rsidRPr="00F2565C">
        <w:rPr>
          <w:bCs/>
          <w:kern w:val="1"/>
          <w:sz w:val="27"/>
          <w:szCs w:val="27"/>
          <w:lang w:eastAsia="ru-RU"/>
        </w:rPr>
        <w:t xml:space="preserve"> п</w:t>
      </w:r>
      <w:r w:rsidR="00F41053" w:rsidRPr="00F2565C">
        <w:rPr>
          <w:color w:val="00000A"/>
          <w:kern w:val="1"/>
          <w:sz w:val="27"/>
          <w:szCs w:val="27"/>
          <w:lang w:eastAsia="ru-RU"/>
        </w:rPr>
        <w:t>риложения № </w:t>
      </w:r>
      <w:r w:rsidR="00073CBE">
        <w:rPr>
          <w:color w:val="00000A"/>
          <w:kern w:val="1"/>
          <w:sz w:val="27"/>
          <w:szCs w:val="27"/>
          <w:lang w:eastAsia="ru-RU"/>
        </w:rPr>
        <w:t>4</w:t>
      </w:r>
      <w:r w:rsidR="00F41053" w:rsidRPr="00F2565C">
        <w:rPr>
          <w:color w:val="00000A"/>
          <w:kern w:val="1"/>
          <w:sz w:val="27"/>
          <w:szCs w:val="27"/>
          <w:lang w:eastAsia="ru-RU"/>
        </w:rPr>
        <w:t>–</w:t>
      </w:r>
      <w:r w:rsidR="00073CBE">
        <w:rPr>
          <w:color w:val="00000A"/>
          <w:kern w:val="1"/>
          <w:sz w:val="27"/>
          <w:szCs w:val="27"/>
          <w:lang w:eastAsia="ru-RU"/>
        </w:rPr>
        <w:t>8</w:t>
      </w:r>
      <w:r w:rsidR="00F41053" w:rsidRPr="00F2565C">
        <w:rPr>
          <w:color w:val="00000A"/>
          <w:kern w:val="1"/>
          <w:sz w:val="27"/>
          <w:szCs w:val="27"/>
          <w:lang w:eastAsia="ru-RU"/>
        </w:rPr>
        <w:t>, </w:t>
      </w:r>
      <w:r w:rsidR="004738BE">
        <w:rPr>
          <w:color w:val="00000A"/>
          <w:kern w:val="1"/>
          <w:sz w:val="27"/>
          <w:szCs w:val="27"/>
          <w:lang w:eastAsia="ru-RU"/>
        </w:rPr>
        <w:t>15, 17</w:t>
      </w:r>
      <w:r w:rsidR="00F41053" w:rsidRPr="00F2565C">
        <w:rPr>
          <w:color w:val="00000A"/>
          <w:kern w:val="1"/>
          <w:sz w:val="27"/>
          <w:szCs w:val="27"/>
          <w:lang w:eastAsia="ru-RU"/>
        </w:rPr>
        <w:t xml:space="preserve"> к государственной программе </w:t>
      </w:r>
      <w:r w:rsidR="00F41053" w:rsidRPr="00F2565C">
        <w:rPr>
          <w:bCs/>
          <w:kern w:val="1"/>
          <w:sz w:val="27"/>
          <w:szCs w:val="27"/>
          <w:lang w:eastAsia="ru-RU"/>
        </w:rPr>
        <w:t>признать утратившими силу</w:t>
      </w:r>
      <w:r w:rsidRPr="00F2565C">
        <w:rPr>
          <w:bCs/>
          <w:kern w:val="1"/>
          <w:sz w:val="27"/>
          <w:szCs w:val="27"/>
          <w:lang w:eastAsia="ru-RU"/>
        </w:rPr>
        <w:t>.</w:t>
      </w:r>
    </w:p>
    <w:p w:rsidR="00480AE5" w:rsidRPr="00F2565C" w:rsidRDefault="00480AE5" w:rsidP="0074192A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r w:rsidRPr="00F2565C">
        <w:rPr>
          <w:sz w:val="27"/>
          <w:szCs w:val="27"/>
          <w:lang w:eastAsia="ru-RU"/>
        </w:rPr>
        <w:t xml:space="preserve">2. Постановление вступает в силу </w:t>
      </w:r>
      <w:r w:rsidR="00CA2DAE">
        <w:rPr>
          <w:sz w:val="27"/>
          <w:szCs w:val="27"/>
          <w:lang w:eastAsia="ru-RU"/>
        </w:rPr>
        <w:t>с 1 января 2026.</w:t>
      </w:r>
    </w:p>
    <w:p w:rsidR="00480AE5" w:rsidRPr="00F2565C" w:rsidRDefault="00480AE5" w:rsidP="00480AE5">
      <w:pPr>
        <w:shd w:val="clear" w:color="auto" w:fill="FFFFFF"/>
        <w:tabs>
          <w:tab w:val="left" w:pos="7655"/>
        </w:tabs>
        <w:ind w:right="29"/>
        <w:contextualSpacing/>
        <w:jc w:val="both"/>
        <w:rPr>
          <w:bCs/>
          <w:sz w:val="27"/>
          <w:szCs w:val="27"/>
          <w:lang w:eastAsia="ru-RU"/>
        </w:rPr>
      </w:pPr>
    </w:p>
    <w:p w:rsidR="00480AE5" w:rsidRPr="00F2565C" w:rsidRDefault="00480AE5" w:rsidP="00480AE5">
      <w:pPr>
        <w:shd w:val="clear" w:color="auto" w:fill="FFFFFF"/>
        <w:tabs>
          <w:tab w:val="left" w:pos="7655"/>
        </w:tabs>
        <w:ind w:right="29"/>
        <w:contextualSpacing/>
        <w:jc w:val="both"/>
        <w:rPr>
          <w:bCs/>
          <w:sz w:val="27"/>
          <w:szCs w:val="27"/>
          <w:lang w:eastAsia="ru-RU"/>
        </w:rPr>
      </w:pPr>
    </w:p>
    <w:p w:rsidR="00480AE5" w:rsidRPr="00F2565C" w:rsidRDefault="00480AE5" w:rsidP="00480AE5">
      <w:pPr>
        <w:shd w:val="clear" w:color="auto" w:fill="FFFFFF"/>
        <w:tabs>
          <w:tab w:val="left" w:pos="7655"/>
        </w:tabs>
        <w:ind w:right="29"/>
        <w:contextualSpacing/>
        <w:jc w:val="both"/>
        <w:rPr>
          <w:bCs/>
          <w:sz w:val="27"/>
          <w:szCs w:val="27"/>
          <w:lang w:eastAsia="ru-RU"/>
        </w:rPr>
      </w:pPr>
    </w:p>
    <w:p w:rsidR="00480AE5" w:rsidRPr="00F2565C" w:rsidRDefault="00480AE5" w:rsidP="00480AE5">
      <w:pPr>
        <w:tabs>
          <w:tab w:val="left" w:pos="7371"/>
        </w:tabs>
        <w:autoSpaceDE w:val="0"/>
        <w:autoSpaceDN w:val="0"/>
        <w:adjustRightInd w:val="0"/>
        <w:rPr>
          <w:sz w:val="27"/>
          <w:szCs w:val="27"/>
          <w:lang w:eastAsia="ru-RU"/>
        </w:rPr>
      </w:pPr>
      <w:r w:rsidRPr="00F2565C">
        <w:rPr>
          <w:sz w:val="27"/>
          <w:szCs w:val="27"/>
          <w:lang w:eastAsia="ru-RU"/>
        </w:rPr>
        <w:t xml:space="preserve">Вице-губернатор – председатель </w:t>
      </w:r>
    </w:p>
    <w:p w:rsidR="00FF6758" w:rsidRDefault="00480AE5" w:rsidP="00480AE5">
      <w:pPr>
        <w:tabs>
          <w:tab w:val="left" w:pos="7371"/>
        </w:tabs>
        <w:autoSpaceDE w:val="0"/>
        <w:autoSpaceDN w:val="0"/>
        <w:adjustRightInd w:val="0"/>
        <w:rPr>
          <w:sz w:val="27"/>
          <w:szCs w:val="27"/>
          <w:lang w:eastAsia="ru-RU"/>
        </w:rPr>
        <w:sectPr w:rsidR="00FF6758" w:rsidSect="00F41053">
          <w:pgSz w:w="11906" w:h="16838"/>
          <w:pgMar w:top="1134" w:right="566" w:bottom="1985" w:left="1701" w:header="708" w:footer="708" w:gutter="0"/>
          <w:pgNumType w:start="1"/>
          <w:cols w:space="708"/>
          <w:titlePg/>
          <w:docGrid w:linePitch="360"/>
        </w:sectPr>
      </w:pPr>
      <w:r w:rsidRPr="00F2565C">
        <w:rPr>
          <w:sz w:val="27"/>
          <w:szCs w:val="27"/>
          <w:lang w:eastAsia="ru-RU"/>
        </w:rPr>
        <w:t xml:space="preserve">Правительства Астраханской области                                             </w:t>
      </w:r>
      <w:r w:rsidR="00FF6758">
        <w:rPr>
          <w:sz w:val="27"/>
          <w:szCs w:val="27"/>
          <w:lang w:eastAsia="ru-RU"/>
        </w:rPr>
        <w:t xml:space="preserve">      </w:t>
      </w:r>
      <w:r w:rsidRPr="00F2565C">
        <w:rPr>
          <w:sz w:val="27"/>
          <w:szCs w:val="27"/>
          <w:lang w:eastAsia="ru-RU"/>
        </w:rPr>
        <w:t>Д.А. Афанась</w:t>
      </w:r>
      <w:bookmarkEnd w:id="1"/>
      <w:r w:rsidRPr="00F2565C">
        <w:rPr>
          <w:sz w:val="27"/>
          <w:szCs w:val="27"/>
          <w:lang w:eastAsia="ru-RU"/>
        </w:rPr>
        <w:t>ев</w:t>
      </w:r>
    </w:p>
    <w:p w:rsidR="00480AE5" w:rsidRDefault="00480AE5" w:rsidP="00480AE5">
      <w:pPr>
        <w:tabs>
          <w:tab w:val="left" w:pos="7371"/>
        </w:tabs>
        <w:autoSpaceDE w:val="0"/>
        <w:autoSpaceDN w:val="0"/>
        <w:adjustRightInd w:val="0"/>
        <w:rPr>
          <w:sz w:val="27"/>
          <w:szCs w:val="27"/>
          <w:lang w:eastAsia="ru-RU"/>
        </w:rPr>
      </w:pPr>
    </w:p>
    <w:p w:rsidR="009231F2" w:rsidRPr="00DA1026" w:rsidRDefault="009231F2" w:rsidP="009231F2">
      <w:pPr>
        <w:tabs>
          <w:tab w:val="left" w:pos="7371"/>
        </w:tabs>
        <w:autoSpaceDE w:val="0"/>
        <w:autoSpaceDN w:val="0"/>
        <w:adjustRightInd w:val="0"/>
        <w:ind w:left="6237"/>
        <w:rPr>
          <w:sz w:val="28"/>
          <w:szCs w:val="28"/>
        </w:rPr>
      </w:pPr>
      <w:r w:rsidRPr="00DA1026">
        <w:rPr>
          <w:sz w:val="28"/>
          <w:szCs w:val="28"/>
        </w:rPr>
        <w:t xml:space="preserve">Приложение № </w:t>
      </w:r>
      <w:r w:rsidR="00702DE7">
        <w:rPr>
          <w:sz w:val="28"/>
          <w:szCs w:val="28"/>
        </w:rPr>
        <w:t>1</w:t>
      </w:r>
    </w:p>
    <w:p w:rsidR="009231F2" w:rsidRPr="00DA1026" w:rsidRDefault="009231F2" w:rsidP="009231F2">
      <w:pPr>
        <w:tabs>
          <w:tab w:val="left" w:pos="7371"/>
        </w:tabs>
        <w:autoSpaceDE w:val="0"/>
        <w:autoSpaceDN w:val="0"/>
        <w:adjustRightInd w:val="0"/>
        <w:ind w:left="6237"/>
        <w:rPr>
          <w:sz w:val="28"/>
          <w:szCs w:val="28"/>
        </w:rPr>
      </w:pPr>
      <w:r w:rsidRPr="00DA1026">
        <w:rPr>
          <w:sz w:val="28"/>
          <w:szCs w:val="28"/>
        </w:rPr>
        <w:t>к постановлению</w:t>
      </w:r>
    </w:p>
    <w:p w:rsidR="009231F2" w:rsidRPr="00DA1026" w:rsidRDefault="009231F2" w:rsidP="009231F2">
      <w:pPr>
        <w:tabs>
          <w:tab w:val="left" w:pos="7371"/>
        </w:tabs>
        <w:autoSpaceDE w:val="0"/>
        <w:autoSpaceDN w:val="0"/>
        <w:adjustRightInd w:val="0"/>
        <w:ind w:left="6237"/>
        <w:rPr>
          <w:sz w:val="28"/>
          <w:szCs w:val="28"/>
        </w:rPr>
      </w:pPr>
      <w:r w:rsidRPr="00DA1026">
        <w:rPr>
          <w:sz w:val="28"/>
          <w:szCs w:val="28"/>
        </w:rPr>
        <w:t>Правительства</w:t>
      </w:r>
    </w:p>
    <w:p w:rsidR="009231F2" w:rsidRPr="00DA1026" w:rsidRDefault="009231F2" w:rsidP="009231F2">
      <w:pPr>
        <w:tabs>
          <w:tab w:val="left" w:pos="7371"/>
        </w:tabs>
        <w:autoSpaceDE w:val="0"/>
        <w:autoSpaceDN w:val="0"/>
        <w:adjustRightInd w:val="0"/>
        <w:ind w:left="6237"/>
        <w:rPr>
          <w:sz w:val="28"/>
          <w:szCs w:val="28"/>
        </w:rPr>
      </w:pPr>
      <w:r w:rsidRPr="00DA1026">
        <w:rPr>
          <w:sz w:val="28"/>
          <w:szCs w:val="28"/>
        </w:rPr>
        <w:t>Астраханской области</w:t>
      </w:r>
    </w:p>
    <w:p w:rsidR="009231F2" w:rsidRPr="00DA1026" w:rsidRDefault="009231F2" w:rsidP="009231F2">
      <w:pPr>
        <w:tabs>
          <w:tab w:val="left" w:pos="7371"/>
        </w:tabs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FF6758" w:rsidRPr="00DA1026" w:rsidRDefault="009231F2" w:rsidP="009231F2">
      <w:pPr>
        <w:tabs>
          <w:tab w:val="left" w:pos="7371"/>
        </w:tabs>
        <w:autoSpaceDE w:val="0"/>
        <w:autoSpaceDN w:val="0"/>
        <w:adjustRightInd w:val="0"/>
        <w:ind w:left="6237"/>
        <w:rPr>
          <w:sz w:val="28"/>
          <w:szCs w:val="28"/>
        </w:rPr>
      </w:pPr>
      <w:r w:rsidRPr="00DA1026">
        <w:rPr>
          <w:sz w:val="28"/>
          <w:szCs w:val="28"/>
        </w:rPr>
        <w:t>от                   №</w:t>
      </w:r>
    </w:p>
    <w:p w:rsidR="008E1879" w:rsidRDefault="008E1879" w:rsidP="009231F2">
      <w:pPr>
        <w:tabs>
          <w:tab w:val="left" w:pos="7371"/>
        </w:tabs>
        <w:autoSpaceDE w:val="0"/>
        <w:autoSpaceDN w:val="0"/>
        <w:adjustRightInd w:val="0"/>
        <w:ind w:left="6237"/>
        <w:rPr>
          <w:sz w:val="27"/>
          <w:szCs w:val="27"/>
        </w:rPr>
      </w:pPr>
    </w:p>
    <w:p w:rsidR="008E1879" w:rsidRDefault="008E1879" w:rsidP="009231F2">
      <w:pPr>
        <w:tabs>
          <w:tab w:val="left" w:pos="7371"/>
        </w:tabs>
        <w:autoSpaceDE w:val="0"/>
        <w:autoSpaceDN w:val="0"/>
        <w:adjustRightInd w:val="0"/>
        <w:ind w:left="6237"/>
        <w:rPr>
          <w:sz w:val="27"/>
          <w:szCs w:val="27"/>
        </w:rPr>
      </w:pPr>
    </w:p>
    <w:p w:rsidR="008E1879" w:rsidRPr="008E1879" w:rsidRDefault="008E1879" w:rsidP="008E1879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8E1879">
        <w:rPr>
          <w:bCs/>
          <w:sz w:val="28"/>
          <w:szCs w:val="28"/>
        </w:rPr>
        <w:t>3. Цели, задачи и способы их эффективного решения в</w:t>
      </w:r>
    </w:p>
    <w:p w:rsidR="008E1879" w:rsidRPr="008E1879" w:rsidRDefault="008E1879" w:rsidP="008E1879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8E1879">
        <w:rPr>
          <w:bCs/>
          <w:sz w:val="28"/>
          <w:szCs w:val="28"/>
        </w:rPr>
        <w:t>соответствующей отрасли экономики и сфере государственного</w:t>
      </w:r>
      <w:r w:rsidRPr="008E1879">
        <w:rPr>
          <w:sz w:val="28"/>
          <w:szCs w:val="28"/>
        </w:rPr>
        <w:t xml:space="preserve"> </w:t>
      </w:r>
    </w:p>
    <w:p w:rsidR="008E1879" w:rsidRPr="008E1879" w:rsidRDefault="008E1879" w:rsidP="008E1879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8E1879">
        <w:rPr>
          <w:bCs/>
          <w:sz w:val="28"/>
          <w:szCs w:val="28"/>
        </w:rPr>
        <w:t>управления Астраханской области реализации</w:t>
      </w:r>
      <w:r w:rsidRPr="008E1879">
        <w:rPr>
          <w:sz w:val="28"/>
          <w:szCs w:val="28"/>
        </w:rPr>
        <w:t xml:space="preserve"> </w:t>
      </w:r>
    </w:p>
    <w:p w:rsidR="008E1879" w:rsidRPr="008E1879" w:rsidRDefault="008E1879" w:rsidP="008E1879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8E1879">
        <w:rPr>
          <w:bCs/>
          <w:sz w:val="28"/>
          <w:szCs w:val="28"/>
        </w:rPr>
        <w:t>государственной программы</w:t>
      </w:r>
      <w:r w:rsidRPr="008E1879">
        <w:rPr>
          <w:sz w:val="28"/>
          <w:szCs w:val="28"/>
        </w:rPr>
        <w:t xml:space="preserve"> </w:t>
      </w:r>
    </w:p>
    <w:p w:rsidR="008E1879" w:rsidRPr="008E1879" w:rsidRDefault="008E1879" w:rsidP="008E1879">
      <w:pPr>
        <w:pStyle w:val="a7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8E1879">
        <w:rPr>
          <w:sz w:val="28"/>
          <w:szCs w:val="28"/>
        </w:rPr>
        <w:t xml:space="preserve">  </w:t>
      </w:r>
    </w:p>
    <w:p w:rsidR="008E1879" w:rsidRPr="00DA1026" w:rsidRDefault="008E1879" w:rsidP="00DA1026">
      <w:pPr>
        <w:pStyle w:val="a7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DA1026">
        <w:rPr>
          <w:bCs/>
          <w:sz w:val="28"/>
          <w:szCs w:val="28"/>
        </w:rPr>
        <w:t xml:space="preserve">Целями государственной программы являются: </w:t>
      </w:r>
    </w:p>
    <w:p w:rsidR="008E1879" w:rsidRPr="00DA1026" w:rsidRDefault="008E1879" w:rsidP="00DA1026">
      <w:pPr>
        <w:pStyle w:val="a7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DA1026">
        <w:rPr>
          <w:bCs/>
          <w:sz w:val="28"/>
          <w:szCs w:val="28"/>
        </w:rPr>
        <w:t xml:space="preserve">-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 на территории Астраханской области, исторических и национально культурных традиций, повышение индекса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 на территории Астраханской области, исторических и национально-культурных традиций до 130 процентов к концу 2030 года; </w:t>
      </w:r>
    </w:p>
    <w:p w:rsidR="008E1879" w:rsidRPr="00DA1026" w:rsidRDefault="008E1879" w:rsidP="00DA1026">
      <w:pPr>
        <w:pStyle w:val="a7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DA1026">
        <w:rPr>
          <w:bCs/>
          <w:sz w:val="28"/>
          <w:szCs w:val="28"/>
        </w:rPr>
        <w:t xml:space="preserve">- повышение качества и доступности услуг в сфере культуры на территории Астраханской области, доведение уровня удовлетворенности жителей Астраханской области качеством условий предоставляемых услуг в сфере культуры до 90 процентов к концу 2030 года; </w:t>
      </w:r>
    </w:p>
    <w:p w:rsidR="008E1879" w:rsidRPr="00DA1026" w:rsidRDefault="008E1879" w:rsidP="00DA1026">
      <w:pPr>
        <w:pStyle w:val="a7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DA1026">
        <w:rPr>
          <w:bCs/>
          <w:sz w:val="28"/>
          <w:szCs w:val="28"/>
        </w:rPr>
        <w:t xml:space="preserve">- обеспечение сохранности и популяризации объектов историко-культурного и археологического наследия Астраханской области, увеличение количества объектов культурного наследия, находящихся в удовлетворительном техническом состоянии, до 60 процентов к концу 2030 года. </w:t>
      </w:r>
    </w:p>
    <w:p w:rsidR="008E1879" w:rsidRPr="00DA1026" w:rsidRDefault="008E1879" w:rsidP="00DA1026">
      <w:pPr>
        <w:pStyle w:val="a7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DA1026">
        <w:rPr>
          <w:bCs/>
          <w:sz w:val="28"/>
          <w:szCs w:val="28"/>
        </w:rPr>
        <w:t xml:space="preserve">Достижение целей обусловлено решением задач, направленных на укрепление российской гражданской идентичности, сохранение духовно-нравственных ценностей народов Российской Федерации, проживающих на территории Астраханской области, исторических и национально-культурных традиций, создание культурных продуктов как в профессиональной, так и в любительской сфере, за счет реализации творческих проектов, всероссийских и международных творческих проектов в области музыкального, театрального и изобразительного искусства. </w:t>
      </w:r>
    </w:p>
    <w:p w:rsidR="008E1879" w:rsidRPr="00DA1026" w:rsidRDefault="008E1879" w:rsidP="00DA1026">
      <w:pPr>
        <w:pStyle w:val="a7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DA1026">
        <w:rPr>
          <w:bCs/>
          <w:sz w:val="28"/>
          <w:szCs w:val="28"/>
        </w:rPr>
        <w:lastRenderedPageBreak/>
        <w:t xml:space="preserve">Для достижения целей и решения задач государственной программы будет осуществляться реализация: </w:t>
      </w:r>
    </w:p>
    <w:p w:rsidR="008E1879" w:rsidRPr="00DA1026" w:rsidRDefault="008E1879" w:rsidP="00DA1026">
      <w:pPr>
        <w:pStyle w:val="a7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DA1026">
        <w:rPr>
          <w:bCs/>
          <w:sz w:val="28"/>
          <w:szCs w:val="28"/>
        </w:rPr>
        <w:t xml:space="preserve">- регионального проекта (входящего в состав национального проекта) </w:t>
      </w:r>
      <w:r w:rsidR="00DA1026">
        <w:rPr>
          <w:bCs/>
          <w:sz w:val="28"/>
          <w:szCs w:val="28"/>
        </w:rPr>
        <w:t>«</w:t>
      </w:r>
      <w:r w:rsidRPr="00DA1026">
        <w:rPr>
          <w:bCs/>
          <w:sz w:val="28"/>
          <w:szCs w:val="28"/>
        </w:rPr>
        <w:t xml:space="preserve">Семейные ценности и инфраструктура </w:t>
      </w:r>
      <w:r w:rsidR="00DA1026">
        <w:rPr>
          <w:bCs/>
          <w:sz w:val="28"/>
          <w:szCs w:val="28"/>
        </w:rPr>
        <w:t>культуры (Астраханская область)»;</w:t>
      </w:r>
      <w:r w:rsidRPr="00DA1026">
        <w:rPr>
          <w:bCs/>
          <w:sz w:val="28"/>
          <w:szCs w:val="28"/>
        </w:rPr>
        <w:t xml:space="preserve"> </w:t>
      </w:r>
    </w:p>
    <w:p w:rsidR="008E1879" w:rsidRPr="00DA1026" w:rsidRDefault="008E1879" w:rsidP="00DA1026">
      <w:pPr>
        <w:pStyle w:val="a7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DA1026">
        <w:rPr>
          <w:bCs/>
          <w:sz w:val="28"/>
          <w:szCs w:val="28"/>
        </w:rPr>
        <w:t xml:space="preserve">- регионального проекта (не входящего в состав национального проекта) </w:t>
      </w:r>
      <w:r w:rsidR="00DA1026">
        <w:rPr>
          <w:bCs/>
          <w:sz w:val="28"/>
          <w:szCs w:val="28"/>
        </w:rPr>
        <w:t>«</w:t>
      </w:r>
      <w:r w:rsidRPr="00DA1026">
        <w:rPr>
          <w:bCs/>
          <w:sz w:val="28"/>
          <w:szCs w:val="28"/>
        </w:rPr>
        <w:t>Реализация программы социально-экономического развития Астраханской области в сфере культуры и сохранения объектов культурного наследия</w:t>
      </w:r>
      <w:r w:rsidR="00DA1026">
        <w:rPr>
          <w:bCs/>
          <w:sz w:val="28"/>
          <w:szCs w:val="28"/>
        </w:rPr>
        <w:t>»</w:t>
      </w:r>
      <w:r w:rsidRPr="00DA1026">
        <w:rPr>
          <w:bCs/>
          <w:sz w:val="28"/>
          <w:szCs w:val="28"/>
        </w:rPr>
        <w:t xml:space="preserve"> (</w:t>
      </w:r>
      <w:r w:rsidR="00DA1026">
        <w:rPr>
          <w:bCs/>
          <w:sz w:val="28"/>
          <w:szCs w:val="28"/>
        </w:rPr>
        <w:t>«</w:t>
      </w:r>
      <w:r w:rsidRPr="00DA1026">
        <w:rPr>
          <w:bCs/>
          <w:sz w:val="28"/>
          <w:szCs w:val="28"/>
        </w:rPr>
        <w:t>Культурное наследие (СЭР)</w:t>
      </w:r>
      <w:r w:rsidR="00DA1026">
        <w:rPr>
          <w:bCs/>
          <w:sz w:val="28"/>
          <w:szCs w:val="28"/>
        </w:rPr>
        <w:t>»</w:t>
      </w:r>
      <w:r w:rsidRPr="00DA1026">
        <w:rPr>
          <w:bCs/>
          <w:sz w:val="28"/>
          <w:szCs w:val="28"/>
        </w:rPr>
        <w:t>)</w:t>
      </w:r>
      <w:r w:rsidR="00DA1026">
        <w:rPr>
          <w:bCs/>
          <w:sz w:val="28"/>
          <w:szCs w:val="28"/>
        </w:rPr>
        <w:t>»</w:t>
      </w:r>
      <w:r w:rsidRPr="00DA1026">
        <w:rPr>
          <w:bCs/>
          <w:sz w:val="28"/>
          <w:szCs w:val="28"/>
        </w:rPr>
        <w:t xml:space="preserve">; </w:t>
      </w:r>
    </w:p>
    <w:p w:rsidR="008E1879" w:rsidRPr="00DA1026" w:rsidRDefault="008E1879" w:rsidP="00DA1026">
      <w:pPr>
        <w:pStyle w:val="a7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DA1026">
        <w:rPr>
          <w:bCs/>
          <w:sz w:val="28"/>
          <w:szCs w:val="28"/>
        </w:rPr>
        <w:t xml:space="preserve">- регионального проекта (не входящего в состав национального проекта) </w:t>
      </w:r>
      <w:r w:rsidR="00DA1026">
        <w:rPr>
          <w:bCs/>
          <w:sz w:val="28"/>
          <w:szCs w:val="28"/>
        </w:rPr>
        <w:t>«</w:t>
      </w:r>
      <w:r w:rsidRPr="00DA1026">
        <w:rPr>
          <w:bCs/>
          <w:sz w:val="28"/>
          <w:szCs w:val="28"/>
        </w:rPr>
        <w:t>Государственная поддержка отрасли культуры и совершенствование механизмов государственного управления в сфере культуры и архивного дела</w:t>
      </w:r>
      <w:r w:rsidR="00DA1026">
        <w:rPr>
          <w:bCs/>
          <w:sz w:val="28"/>
          <w:szCs w:val="28"/>
        </w:rPr>
        <w:t>»</w:t>
      </w:r>
      <w:r w:rsidRPr="00DA1026">
        <w:rPr>
          <w:bCs/>
          <w:sz w:val="28"/>
          <w:szCs w:val="28"/>
        </w:rPr>
        <w:t xml:space="preserve"> (</w:t>
      </w:r>
      <w:r w:rsidR="00DA1026">
        <w:rPr>
          <w:bCs/>
          <w:sz w:val="28"/>
          <w:szCs w:val="28"/>
        </w:rPr>
        <w:t>«</w:t>
      </w:r>
      <w:r w:rsidRPr="00DA1026">
        <w:rPr>
          <w:bCs/>
          <w:sz w:val="28"/>
          <w:szCs w:val="28"/>
        </w:rPr>
        <w:t>Государственная поддержка культуры</w:t>
      </w:r>
      <w:r w:rsidR="00DA1026">
        <w:rPr>
          <w:bCs/>
          <w:sz w:val="28"/>
          <w:szCs w:val="28"/>
        </w:rPr>
        <w:t>»</w:t>
      </w:r>
      <w:r w:rsidRPr="00DA1026">
        <w:rPr>
          <w:bCs/>
          <w:sz w:val="28"/>
          <w:szCs w:val="28"/>
        </w:rPr>
        <w:t>)</w:t>
      </w:r>
      <w:r w:rsidR="00DA1026">
        <w:rPr>
          <w:bCs/>
          <w:sz w:val="28"/>
          <w:szCs w:val="28"/>
        </w:rPr>
        <w:t>»</w:t>
      </w:r>
      <w:r w:rsidRPr="00DA1026">
        <w:rPr>
          <w:bCs/>
          <w:sz w:val="28"/>
          <w:szCs w:val="28"/>
        </w:rPr>
        <w:t xml:space="preserve">; </w:t>
      </w:r>
    </w:p>
    <w:p w:rsidR="008E1879" w:rsidRPr="00DA1026" w:rsidRDefault="008E1879" w:rsidP="00DA1026">
      <w:pPr>
        <w:pStyle w:val="a7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DA1026">
        <w:rPr>
          <w:bCs/>
          <w:sz w:val="28"/>
          <w:szCs w:val="28"/>
        </w:rPr>
        <w:t xml:space="preserve">- комплекса процессных мероприятий </w:t>
      </w:r>
      <w:r w:rsidR="00DA1026">
        <w:rPr>
          <w:bCs/>
          <w:sz w:val="28"/>
          <w:szCs w:val="28"/>
        </w:rPr>
        <w:t>«</w:t>
      </w:r>
      <w:r w:rsidRPr="00DA1026">
        <w:rPr>
          <w:bCs/>
          <w:sz w:val="28"/>
          <w:szCs w:val="28"/>
        </w:rPr>
        <w:t>Создание условий для эффективной организации деятельности учреждений культуры Астраханской области и образования в сфер</w:t>
      </w:r>
      <w:r w:rsidR="00DA1026">
        <w:rPr>
          <w:bCs/>
          <w:sz w:val="28"/>
          <w:szCs w:val="28"/>
        </w:rPr>
        <w:t>е культуры Астраханской области»</w:t>
      </w:r>
      <w:r w:rsidRPr="00DA1026">
        <w:rPr>
          <w:bCs/>
          <w:sz w:val="28"/>
          <w:szCs w:val="28"/>
        </w:rPr>
        <w:t xml:space="preserve">; </w:t>
      </w:r>
    </w:p>
    <w:p w:rsidR="008E1879" w:rsidRPr="00DA1026" w:rsidRDefault="008E1879" w:rsidP="00DA1026">
      <w:pPr>
        <w:pStyle w:val="a7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DA1026">
        <w:rPr>
          <w:bCs/>
          <w:sz w:val="28"/>
          <w:szCs w:val="28"/>
        </w:rPr>
        <w:t xml:space="preserve">- комплекса процессных мероприятий </w:t>
      </w:r>
      <w:r w:rsidR="00DA1026">
        <w:rPr>
          <w:bCs/>
          <w:sz w:val="28"/>
          <w:szCs w:val="28"/>
        </w:rPr>
        <w:t>«</w:t>
      </w:r>
      <w:r w:rsidRPr="00DA1026">
        <w:rPr>
          <w:bCs/>
          <w:sz w:val="28"/>
          <w:szCs w:val="28"/>
        </w:rPr>
        <w:t>Сохранение и популяризация объектов историко-культурного и археологического наследия Астраханской области</w:t>
      </w:r>
      <w:r w:rsidR="00DA1026">
        <w:rPr>
          <w:bCs/>
          <w:sz w:val="28"/>
          <w:szCs w:val="28"/>
        </w:rPr>
        <w:t>»</w:t>
      </w:r>
      <w:r w:rsidRPr="00DA1026">
        <w:rPr>
          <w:bCs/>
          <w:sz w:val="28"/>
          <w:szCs w:val="28"/>
        </w:rPr>
        <w:t xml:space="preserve">. </w:t>
      </w:r>
    </w:p>
    <w:p w:rsidR="00852E58" w:rsidRDefault="00852E58" w:rsidP="00DA1026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52E58">
        <w:rPr>
          <w:sz w:val="28"/>
          <w:szCs w:val="28"/>
        </w:rPr>
        <w:t>Порядок предоставления и распределения субсидии муниципальным образованиям Астраханской области на обеспечение развития и укрепления материально-технической базы домов культуры в населенных пунктах с числом жителей до 50 тысяч человек в рамках регионального проекта «Государственная поддержка культуры и совершенствование механизмов государственного управления в сфере культуры и архивного дела» государственной программы «Развитие культуры в Астраханской области» представлен в приложении № 10 к государственной программе</w:t>
      </w:r>
      <w:r>
        <w:rPr>
          <w:sz w:val="28"/>
          <w:szCs w:val="28"/>
        </w:rPr>
        <w:t>.</w:t>
      </w:r>
    </w:p>
    <w:p w:rsidR="008E1879" w:rsidRDefault="00852E58" w:rsidP="00DA1026">
      <w:pPr>
        <w:pStyle w:val="a7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852E58">
        <w:rPr>
          <w:sz w:val="28"/>
          <w:szCs w:val="28"/>
        </w:rPr>
        <w:t>Порядок предоставления и распределения субсидии муниципальным образованиям Астраханской области на государственную поддержку отрасли культуры в рамках регионального проекта «Государственная поддержка культуры и совершенствование механизмов государственного управления в сфере культуры и архивного дела» государственной программы «Развитие культуры в Астраханской области» представлен в приложении № 11 к государственной программе</w:t>
      </w:r>
      <w:r>
        <w:rPr>
          <w:sz w:val="28"/>
          <w:szCs w:val="28"/>
        </w:rPr>
        <w:t>.</w:t>
      </w:r>
    </w:p>
    <w:p w:rsidR="004102B3" w:rsidRPr="004102B3" w:rsidRDefault="004102B3" w:rsidP="004102B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102B3">
        <w:rPr>
          <w:sz w:val="28"/>
          <w:szCs w:val="28"/>
          <w:lang w:eastAsia="ru-RU"/>
        </w:rPr>
        <w:t>Порядок предоставления и распределения субсидии муниципальным образованиям Астраханской области на создание модельных муниципальных библиотек в рамках регионального проекта «Семейные ценности и инфраструктура культуры» государственной программы «Развитие культуры в Астраханской области» представлен в приложении № 18 к государственной программе.</w:t>
      </w:r>
    </w:p>
    <w:p w:rsidR="004102B3" w:rsidRPr="004102B3" w:rsidRDefault="004102B3" w:rsidP="004102B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102B3">
        <w:rPr>
          <w:rFonts w:eastAsia="Calibri"/>
          <w:sz w:val="28"/>
          <w:szCs w:val="28"/>
          <w:lang w:eastAsia="ru-RU"/>
        </w:rPr>
        <w:t xml:space="preserve">Порядок </w:t>
      </w:r>
      <w:r w:rsidRPr="004102B3">
        <w:rPr>
          <w:rFonts w:eastAsia="Calibri"/>
          <w:sz w:val="28"/>
          <w:szCs w:val="28"/>
        </w:rPr>
        <w:t xml:space="preserve">предоставления и распределения субсидии муниципальным </w:t>
      </w:r>
      <w:r w:rsidRPr="004102B3">
        <w:rPr>
          <w:rFonts w:eastAsia="Calibri"/>
          <w:sz w:val="28"/>
          <w:szCs w:val="28"/>
        </w:rPr>
        <w:lastRenderedPageBreak/>
        <w:t xml:space="preserve">образованиям Астраханской области </w:t>
      </w:r>
      <w:r w:rsidRPr="004102B3">
        <w:rPr>
          <w:sz w:val="28"/>
          <w:szCs w:val="28"/>
        </w:rPr>
        <w:t xml:space="preserve">на модернизацию региональных и (или) муниципальных учреждений культуры </w:t>
      </w:r>
      <w:r w:rsidRPr="004102B3">
        <w:rPr>
          <w:rFonts w:eastAsia="Calibri"/>
          <w:kern w:val="2"/>
          <w:sz w:val="28"/>
          <w:szCs w:val="28"/>
          <w14:ligatures w14:val="standardContextual"/>
        </w:rPr>
        <w:t>в рамках регионального проекта «Семейные ценности и инфраструктура культуры (Астраханская область)» государственной программы «Развитие культуры в Астраханской области»</w:t>
      </w:r>
      <w:r w:rsidRPr="004102B3">
        <w:rPr>
          <w:sz w:val="28"/>
          <w:szCs w:val="28"/>
          <w:lang w:eastAsia="ru-RU"/>
        </w:rPr>
        <w:t xml:space="preserve"> представлен в приложении № 19 к государственной программе.</w:t>
      </w:r>
    </w:p>
    <w:p w:rsidR="004102B3" w:rsidRPr="004102B3" w:rsidRDefault="004102B3" w:rsidP="004102B3">
      <w:pPr>
        <w:ind w:firstLine="709"/>
        <w:jc w:val="both"/>
        <w:rPr>
          <w:sz w:val="28"/>
          <w:szCs w:val="28"/>
          <w:lang w:eastAsia="ru-RU"/>
        </w:rPr>
      </w:pPr>
      <w:r w:rsidRPr="004102B3">
        <w:rPr>
          <w:sz w:val="28"/>
          <w:szCs w:val="28"/>
          <w:lang w:eastAsia="ru-RU"/>
        </w:rPr>
        <w:t>Порядок предоставления и распределения субсидии муниципальным образованиям Астраханской области на модернизацию учреждений культуры, включая создание детских культурно-просветительских центров на базе учреждений культуры в рамках регионального проекта «Семейные ценности и инфраструктура культуры (Астраханская область)» государственной программы «Развитие культуры в Астраханской области» представлен в приложении № 20 к государственной программе.</w:t>
      </w:r>
    </w:p>
    <w:p w:rsidR="004E5479" w:rsidRDefault="004102B3" w:rsidP="004102B3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102B3">
        <w:rPr>
          <w:sz w:val="28"/>
          <w:szCs w:val="28"/>
        </w:rPr>
        <w:t>Порядок предоставления и распределения субсидии муниципальным образованиям Астраханской области на государственную поддержку отрасли культуры в рамках регионального проекта «Семейные ценности и инфраструктура культуры (Астраханская область)» государственной программы «Развитие культуры в Астраханской области» представлен в приложении № 21 к государственной программе</w:t>
      </w:r>
      <w:r w:rsidR="004E5479">
        <w:rPr>
          <w:sz w:val="28"/>
          <w:szCs w:val="28"/>
        </w:rPr>
        <w:t>.</w:t>
      </w:r>
    </w:p>
    <w:p w:rsidR="008F272E" w:rsidRPr="00F2565C" w:rsidRDefault="008E1879" w:rsidP="004102B3">
      <w:pPr>
        <w:pStyle w:val="a7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DA1026">
        <w:rPr>
          <w:bCs/>
          <w:sz w:val="28"/>
          <w:szCs w:val="28"/>
        </w:rPr>
        <w:t xml:space="preserve">Общественно значимым результатом реализации государственной программы станут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 для народов, проживающих в Астраханской области. </w:t>
      </w:r>
    </w:p>
    <w:sectPr w:rsidR="008F272E" w:rsidRPr="00F2565C" w:rsidSect="009231F2">
      <w:pgSz w:w="11906" w:h="16838"/>
      <w:pgMar w:top="1701" w:right="566" w:bottom="1985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D7C" w:rsidRDefault="00937008">
      <w:r>
        <w:separator/>
      </w:r>
    </w:p>
  </w:endnote>
  <w:endnote w:type="continuationSeparator" w:id="0">
    <w:p w:rsidR="00196D7C" w:rsidRDefault="0093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D7C" w:rsidRDefault="00937008">
      <w:r>
        <w:separator/>
      </w:r>
    </w:p>
  </w:footnote>
  <w:footnote w:type="continuationSeparator" w:id="0">
    <w:p w:rsidR="00196D7C" w:rsidRDefault="00937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231" w:rsidRDefault="00480AE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B15F4">
      <w:rPr>
        <w:noProof/>
      </w:rPr>
      <w:t>3</w:t>
    </w:r>
    <w:r>
      <w:fldChar w:fldCharType="end"/>
    </w:r>
  </w:p>
  <w:p w:rsidR="00920231" w:rsidRPr="008D272D" w:rsidRDefault="009B15F4">
    <w:pPr>
      <w:pStyle w:val="a3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231" w:rsidRDefault="009B15F4" w:rsidP="00EF0A0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0C"/>
    <w:rsid w:val="00041A61"/>
    <w:rsid w:val="000577C0"/>
    <w:rsid w:val="00064D86"/>
    <w:rsid w:val="00073CBE"/>
    <w:rsid w:val="0008627E"/>
    <w:rsid w:val="000D59EC"/>
    <w:rsid w:val="000E7D79"/>
    <w:rsid w:val="00196D7C"/>
    <w:rsid w:val="002127E9"/>
    <w:rsid w:val="00271492"/>
    <w:rsid w:val="00273380"/>
    <w:rsid w:val="003741D5"/>
    <w:rsid w:val="004102B3"/>
    <w:rsid w:val="00432BA3"/>
    <w:rsid w:val="004738BE"/>
    <w:rsid w:val="00480AE5"/>
    <w:rsid w:val="004E5479"/>
    <w:rsid w:val="004F40ED"/>
    <w:rsid w:val="004F537A"/>
    <w:rsid w:val="005D5438"/>
    <w:rsid w:val="00642387"/>
    <w:rsid w:val="00702DE7"/>
    <w:rsid w:val="0074192A"/>
    <w:rsid w:val="00786E67"/>
    <w:rsid w:val="007C523B"/>
    <w:rsid w:val="00812D01"/>
    <w:rsid w:val="00852E58"/>
    <w:rsid w:val="008E1879"/>
    <w:rsid w:val="008F272E"/>
    <w:rsid w:val="0090225C"/>
    <w:rsid w:val="009231F2"/>
    <w:rsid w:val="00937008"/>
    <w:rsid w:val="009A53DC"/>
    <w:rsid w:val="009B15F4"/>
    <w:rsid w:val="00A45D09"/>
    <w:rsid w:val="00B802B9"/>
    <w:rsid w:val="00CA2DAE"/>
    <w:rsid w:val="00CF790C"/>
    <w:rsid w:val="00DA1026"/>
    <w:rsid w:val="00DE4305"/>
    <w:rsid w:val="00F2565C"/>
    <w:rsid w:val="00F41053"/>
    <w:rsid w:val="00F62A72"/>
    <w:rsid w:val="00FA6F5F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AC19"/>
  <w15:chartTrackingRefBased/>
  <w15:docId w15:val="{927FEECA-4CC9-4C27-B4C8-5730ED0A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80AE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AE5"/>
    <w:pPr>
      <w:shd w:val="clear" w:color="auto" w:fill="FFFFFF"/>
      <w:tabs>
        <w:tab w:val="center" w:pos="7143"/>
        <w:tab w:val="right" w:pos="14287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0AE5"/>
    <w:rPr>
      <w:rFonts w:ascii="Times New Roman" w:eastAsia="Times New Roman" w:hAnsi="Times New Roman" w:cs="Times New Roman"/>
      <w:shd w:val="clear" w:color="auto" w:fill="FFFFFF"/>
    </w:rPr>
  </w:style>
  <w:style w:type="paragraph" w:styleId="a5">
    <w:name w:val="footer"/>
    <w:basedOn w:val="a"/>
    <w:link w:val="a6"/>
    <w:uiPriority w:val="99"/>
    <w:unhideWhenUsed/>
    <w:rsid w:val="00064D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4D86"/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8E1879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E1879"/>
    <w:rPr>
      <w:color w:val="0000FF"/>
      <w:u w:val="single"/>
    </w:rPr>
  </w:style>
  <w:style w:type="character" w:customStyle="1" w:styleId="EndnoteCharacters">
    <w:name w:val="Endnote Characters"/>
    <w:uiPriority w:val="99"/>
    <w:semiHidden/>
    <w:unhideWhenUsed/>
    <w:qFormat/>
    <w:rsid w:val="004102B3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F40E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40E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nkult.astrob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Смолякова Светлана Викторовна</dc:creator>
  <cp:keywords/>
  <dc:description/>
  <cp:lastModifiedBy>Самохвалова Любовь Игоревна</cp:lastModifiedBy>
  <cp:revision>39</cp:revision>
  <cp:lastPrinted>2025-11-27T10:52:00Z</cp:lastPrinted>
  <dcterms:created xsi:type="dcterms:W3CDTF">2025-09-17T05:31:00Z</dcterms:created>
  <dcterms:modified xsi:type="dcterms:W3CDTF">2025-11-27T10:59:00Z</dcterms:modified>
</cp:coreProperties>
</file>